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3900D" w14:textId="30DEBF22" w:rsidR="00EF18B4" w:rsidRPr="00B62854" w:rsidRDefault="008A644F">
      <w:pPr>
        <w:rPr>
          <w:rFonts w:ascii="Times New Roman" w:hAnsi="Times New Roman" w:cs="Times New Roman"/>
          <w:sz w:val="24"/>
          <w:szCs w:val="24"/>
        </w:rPr>
      </w:pPr>
      <w:r w:rsidRPr="00B62854">
        <w:rPr>
          <w:rFonts w:ascii="Times New Roman" w:hAnsi="Times New Roman" w:cs="Times New Roman"/>
          <w:sz w:val="24"/>
          <w:szCs w:val="24"/>
        </w:rPr>
        <w:t xml:space="preserve">“Happy Holidays,” “Seasons Greetings,” </w:t>
      </w:r>
      <w:r w:rsidR="006361D6" w:rsidRPr="00B62854">
        <w:rPr>
          <w:rFonts w:ascii="Times New Roman" w:hAnsi="Times New Roman" w:cs="Times New Roman"/>
          <w:sz w:val="24"/>
          <w:szCs w:val="24"/>
        </w:rPr>
        <w:t>or “Winter Holiday” shows how the culture has taken “Christ out of Christmas.” Yet, it continues to use the traditional Christian symbols of Christmas</w:t>
      </w:r>
      <w:r w:rsidR="00535BE7">
        <w:rPr>
          <w:rFonts w:ascii="Times New Roman" w:hAnsi="Times New Roman" w:cs="Times New Roman"/>
          <w:sz w:val="24"/>
          <w:szCs w:val="24"/>
        </w:rPr>
        <w:t>,</w:t>
      </w:r>
      <w:r w:rsidR="006361D6" w:rsidRPr="00B62854">
        <w:rPr>
          <w:rFonts w:ascii="Times New Roman" w:hAnsi="Times New Roman" w:cs="Times New Roman"/>
          <w:sz w:val="24"/>
          <w:szCs w:val="24"/>
        </w:rPr>
        <w:t xml:space="preserve"> such as “holiday trees,” festive lights, wreaths, and holiday gifts, without Jesus. Let’s look at </w:t>
      </w:r>
      <w:r w:rsidR="00154248">
        <w:rPr>
          <w:rFonts w:ascii="Times New Roman" w:hAnsi="Times New Roman" w:cs="Times New Roman"/>
          <w:sz w:val="24"/>
          <w:szCs w:val="24"/>
        </w:rPr>
        <w:t xml:space="preserve">the Christian </w:t>
      </w:r>
      <w:r w:rsidR="006361D6" w:rsidRPr="00B62854">
        <w:rPr>
          <w:rFonts w:ascii="Times New Roman" w:hAnsi="Times New Roman" w:cs="Times New Roman"/>
          <w:sz w:val="24"/>
          <w:szCs w:val="24"/>
        </w:rPr>
        <w:t>origin</w:t>
      </w:r>
      <w:r w:rsidR="00AD48CF">
        <w:rPr>
          <w:rFonts w:ascii="Times New Roman" w:hAnsi="Times New Roman" w:cs="Times New Roman"/>
          <w:sz w:val="24"/>
          <w:szCs w:val="24"/>
        </w:rPr>
        <w:t>s</w:t>
      </w:r>
      <w:r w:rsidR="006361D6" w:rsidRPr="00B62854">
        <w:rPr>
          <w:rFonts w:ascii="Times New Roman" w:hAnsi="Times New Roman" w:cs="Times New Roman"/>
          <w:sz w:val="24"/>
          <w:szCs w:val="24"/>
        </w:rPr>
        <w:t xml:space="preserve"> of some </w:t>
      </w:r>
      <w:r w:rsidR="00AD48CF">
        <w:rPr>
          <w:rFonts w:ascii="Times New Roman" w:hAnsi="Times New Roman" w:cs="Times New Roman"/>
          <w:sz w:val="24"/>
          <w:szCs w:val="24"/>
        </w:rPr>
        <w:t>of these traditions.</w:t>
      </w:r>
    </w:p>
    <w:p w14:paraId="05D6B488" w14:textId="115A8916" w:rsidR="006361D6" w:rsidRPr="00B62854" w:rsidRDefault="006361D6">
      <w:pPr>
        <w:rPr>
          <w:rFonts w:ascii="Times New Roman" w:hAnsi="Times New Roman" w:cs="Times New Roman"/>
          <w:sz w:val="24"/>
          <w:szCs w:val="24"/>
        </w:rPr>
      </w:pPr>
      <w:r w:rsidRPr="00B62854">
        <w:rPr>
          <w:rFonts w:ascii="Times New Roman" w:hAnsi="Times New Roman" w:cs="Times New Roman"/>
          <w:b/>
          <w:bCs/>
          <w:sz w:val="24"/>
          <w:szCs w:val="24"/>
        </w:rPr>
        <w:t>The Christmas Tree</w:t>
      </w:r>
      <w:r w:rsidRPr="00B62854">
        <w:rPr>
          <w:rFonts w:ascii="Times New Roman" w:hAnsi="Times New Roman" w:cs="Times New Roman"/>
          <w:sz w:val="24"/>
          <w:szCs w:val="24"/>
        </w:rPr>
        <w:t xml:space="preserve"> is and has always been a symbol of Jesus. Its evergreen nature is a sign of li</w:t>
      </w:r>
      <w:r w:rsidR="00253D3A">
        <w:rPr>
          <w:rFonts w:ascii="Times New Roman" w:hAnsi="Times New Roman" w:cs="Times New Roman"/>
          <w:sz w:val="24"/>
          <w:szCs w:val="24"/>
        </w:rPr>
        <w:t>f</w:t>
      </w:r>
      <w:r w:rsidRPr="00B62854">
        <w:rPr>
          <w:rFonts w:ascii="Times New Roman" w:hAnsi="Times New Roman" w:cs="Times New Roman"/>
          <w:sz w:val="24"/>
          <w:szCs w:val="24"/>
        </w:rPr>
        <w:t>e and “reminds Christians of the ‘tree of life,’ an image of Christ on the Cross.”</w:t>
      </w:r>
    </w:p>
    <w:p w14:paraId="71A42F18" w14:textId="65CC2D9C" w:rsidR="0096165C" w:rsidRPr="00B62854" w:rsidRDefault="0096165C">
      <w:pPr>
        <w:rPr>
          <w:rFonts w:ascii="Times New Roman" w:hAnsi="Times New Roman" w:cs="Times New Roman"/>
          <w:sz w:val="24"/>
          <w:szCs w:val="24"/>
        </w:rPr>
      </w:pPr>
      <w:r w:rsidRPr="00B62854">
        <w:rPr>
          <w:rFonts w:ascii="Times New Roman" w:hAnsi="Times New Roman" w:cs="Times New Roman"/>
          <w:b/>
          <w:bCs/>
          <w:sz w:val="24"/>
          <w:szCs w:val="24"/>
        </w:rPr>
        <w:t>Wreaths</w:t>
      </w:r>
      <w:r w:rsidRPr="00B62854">
        <w:rPr>
          <w:rFonts w:ascii="Times New Roman" w:hAnsi="Times New Roman" w:cs="Times New Roman"/>
          <w:sz w:val="24"/>
          <w:szCs w:val="24"/>
        </w:rPr>
        <w:t xml:space="preserve"> which adorn homes, shopping centers, and businesses are “circular in shape – without beginning or end – represent God, and the evergreens represent eternal life.”</w:t>
      </w:r>
    </w:p>
    <w:p w14:paraId="254552B7" w14:textId="33CB4FC9" w:rsidR="0096165C" w:rsidRPr="00B62854" w:rsidRDefault="0096165C">
      <w:pPr>
        <w:rPr>
          <w:rFonts w:ascii="Times New Roman" w:hAnsi="Times New Roman" w:cs="Times New Roman"/>
          <w:sz w:val="24"/>
          <w:szCs w:val="24"/>
        </w:rPr>
      </w:pPr>
      <w:r w:rsidRPr="00B62854">
        <w:rPr>
          <w:rFonts w:ascii="Times New Roman" w:hAnsi="Times New Roman" w:cs="Times New Roman"/>
          <w:b/>
          <w:bCs/>
          <w:sz w:val="24"/>
          <w:szCs w:val="24"/>
        </w:rPr>
        <w:t>Holly</w:t>
      </w:r>
      <w:r w:rsidRPr="00B62854">
        <w:rPr>
          <w:rFonts w:ascii="Times New Roman" w:hAnsi="Times New Roman" w:cs="Times New Roman"/>
          <w:sz w:val="24"/>
          <w:szCs w:val="24"/>
        </w:rPr>
        <w:t xml:space="preserve"> and the holly tree </w:t>
      </w:r>
      <w:r w:rsidR="00307944" w:rsidRPr="00B62854">
        <w:rPr>
          <w:rFonts w:ascii="Times New Roman" w:hAnsi="Times New Roman" w:cs="Times New Roman"/>
          <w:sz w:val="24"/>
          <w:szCs w:val="24"/>
        </w:rPr>
        <w:t>are</w:t>
      </w:r>
      <w:r w:rsidRPr="00B62854">
        <w:rPr>
          <w:rFonts w:ascii="Times New Roman" w:hAnsi="Times New Roman" w:cs="Times New Roman"/>
          <w:sz w:val="24"/>
          <w:szCs w:val="24"/>
        </w:rPr>
        <w:t xml:space="preserve"> Christian symbol</w:t>
      </w:r>
      <w:r w:rsidR="00307944" w:rsidRPr="00B62854">
        <w:rPr>
          <w:rFonts w:ascii="Times New Roman" w:hAnsi="Times New Roman" w:cs="Times New Roman"/>
          <w:sz w:val="24"/>
          <w:szCs w:val="24"/>
        </w:rPr>
        <w:t>s</w:t>
      </w:r>
      <w:r w:rsidRPr="00B62854">
        <w:rPr>
          <w:rFonts w:ascii="Times New Roman" w:hAnsi="Times New Roman" w:cs="Times New Roman"/>
          <w:sz w:val="24"/>
          <w:szCs w:val="24"/>
        </w:rPr>
        <w:t>. The sharp edges of the leaves represent the crown of thorns worn by Jesus, and the berries from the tree signify Christ’s shedding his blood for us.</w:t>
      </w:r>
    </w:p>
    <w:p w14:paraId="471F366D" w14:textId="23A75748" w:rsidR="0096165C" w:rsidRPr="00B62854" w:rsidRDefault="0096165C">
      <w:pPr>
        <w:rPr>
          <w:rFonts w:ascii="Times New Roman" w:hAnsi="Times New Roman" w:cs="Times New Roman"/>
          <w:sz w:val="24"/>
          <w:szCs w:val="24"/>
        </w:rPr>
      </w:pPr>
      <w:r w:rsidRPr="00B62854">
        <w:rPr>
          <w:rFonts w:ascii="Times New Roman" w:hAnsi="Times New Roman" w:cs="Times New Roman"/>
          <w:b/>
          <w:bCs/>
          <w:sz w:val="24"/>
          <w:szCs w:val="24"/>
        </w:rPr>
        <w:t>Lights and candles</w:t>
      </w:r>
      <w:r w:rsidR="00535BE7">
        <w:rPr>
          <w:rFonts w:ascii="Times New Roman" w:hAnsi="Times New Roman" w:cs="Times New Roman"/>
          <w:b/>
          <w:bCs/>
          <w:sz w:val="24"/>
          <w:szCs w:val="24"/>
        </w:rPr>
        <w:t>,</w:t>
      </w:r>
      <w:r w:rsidRPr="00B62854">
        <w:rPr>
          <w:rFonts w:ascii="Times New Roman" w:hAnsi="Times New Roman" w:cs="Times New Roman"/>
          <w:sz w:val="24"/>
          <w:szCs w:val="24"/>
        </w:rPr>
        <w:t xml:space="preserve"> which are found everywhere during this season</w:t>
      </w:r>
      <w:r w:rsidR="00535BE7">
        <w:rPr>
          <w:rFonts w:ascii="Times New Roman" w:hAnsi="Times New Roman" w:cs="Times New Roman"/>
          <w:sz w:val="24"/>
          <w:szCs w:val="24"/>
        </w:rPr>
        <w:t>,</w:t>
      </w:r>
      <w:r w:rsidRPr="00B62854">
        <w:rPr>
          <w:rFonts w:ascii="Times New Roman" w:hAnsi="Times New Roman" w:cs="Times New Roman"/>
          <w:sz w:val="24"/>
          <w:szCs w:val="24"/>
        </w:rPr>
        <w:t xml:space="preserve"> represent</w:t>
      </w:r>
      <w:r w:rsidR="00865EAC" w:rsidRPr="00B62854">
        <w:rPr>
          <w:rFonts w:ascii="Times New Roman" w:hAnsi="Times New Roman" w:cs="Times New Roman"/>
          <w:sz w:val="24"/>
          <w:szCs w:val="24"/>
        </w:rPr>
        <w:t xml:space="preserve"> Jesus, “the source of all light. Jesus is the light of the world.”</w:t>
      </w:r>
    </w:p>
    <w:p w14:paraId="12F434B4" w14:textId="77777777" w:rsidR="006A36FF" w:rsidRPr="00B62854" w:rsidRDefault="006A36FF">
      <w:pPr>
        <w:rPr>
          <w:rFonts w:ascii="Times New Roman" w:hAnsi="Times New Roman" w:cs="Times New Roman"/>
          <w:b/>
          <w:bCs/>
          <w:sz w:val="24"/>
          <w:szCs w:val="24"/>
        </w:rPr>
      </w:pPr>
    </w:p>
    <w:p w14:paraId="57F21BC5" w14:textId="77777777" w:rsidR="006A36FF" w:rsidRPr="00B62854" w:rsidRDefault="006A36FF">
      <w:pPr>
        <w:rPr>
          <w:rFonts w:ascii="Times New Roman" w:hAnsi="Times New Roman" w:cs="Times New Roman"/>
          <w:b/>
          <w:bCs/>
          <w:sz w:val="24"/>
          <w:szCs w:val="24"/>
        </w:rPr>
      </w:pPr>
    </w:p>
    <w:p w14:paraId="375892A6" w14:textId="77777777" w:rsidR="006A36FF" w:rsidRPr="00B62854" w:rsidRDefault="006A36FF">
      <w:pPr>
        <w:rPr>
          <w:rFonts w:ascii="Times New Roman" w:hAnsi="Times New Roman" w:cs="Times New Roman"/>
          <w:b/>
          <w:bCs/>
          <w:sz w:val="24"/>
          <w:szCs w:val="24"/>
        </w:rPr>
      </w:pPr>
    </w:p>
    <w:p w14:paraId="5475F69E" w14:textId="77777777" w:rsidR="006A36FF" w:rsidRPr="00B62854" w:rsidRDefault="006A36FF">
      <w:pPr>
        <w:rPr>
          <w:rFonts w:ascii="Times New Roman" w:hAnsi="Times New Roman" w:cs="Times New Roman"/>
          <w:b/>
          <w:bCs/>
          <w:sz w:val="24"/>
          <w:szCs w:val="24"/>
        </w:rPr>
      </w:pPr>
    </w:p>
    <w:p w14:paraId="55701D85" w14:textId="77777777" w:rsidR="006A36FF" w:rsidRPr="00B62854" w:rsidRDefault="006A36FF">
      <w:pPr>
        <w:rPr>
          <w:rFonts w:ascii="Times New Roman" w:hAnsi="Times New Roman" w:cs="Times New Roman"/>
          <w:b/>
          <w:bCs/>
          <w:sz w:val="24"/>
          <w:szCs w:val="24"/>
        </w:rPr>
      </w:pPr>
    </w:p>
    <w:p w14:paraId="5290EC64" w14:textId="77777777" w:rsidR="006A36FF" w:rsidRPr="00B62854" w:rsidRDefault="006A36FF">
      <w:pPr>
        <w:rPr>
          <w:rFonts w:ascii="Times New Roman" w:hAnsi="Times New Roman" w:cs="Times New Roman"/>
          <w:b/>
          <w:bCs/>
          <w:sz w:val="24"/>
          <w:szCs w:val="24"/>
        </w:rPr>
      </w:pPr>
    </w:p>
    <w:p w14:paraId="7C1BCBBD" w14:textId="77777777" w:rsidR="006A36FF" w:rsidRPr="00B62854" w:rsidRDefault="006A36FF">
      <w:pPr>
        <w:rPr>
          <w:rFonts w:ascii="Times New Roman" w:hAnsi="Times New Roman" w:cs="Times New Roman"/>
          <w:b/>
          <w:bCs/>
          <w:sz w:val="24"/>
          <w:szCs w:val="24"/>
        </w:rPr>
      </w:pPr>
    </w:p>
    <w:p w14:paraId="1AC7D667" w14:textId="47DED833" w:rsidR="006A36FF" w:rsidRPr="00B62854" w:rsidRDefault="00865EAC">
      <w:pPr>
        <w:rPr>
          <w:rFonts w:ascii="Times New Roman" w:hAnsi="Times New Roman" w:cs="Times New Roman"/>
          <w:sz w:val="24"/>
          <w:szCs w:val="24"/>
        </w:rPr>
      </w:pPr>
      <w:r w:rsidRPr="00B62854">
        <w:rPr>
          <w:rFonts w:ascii="Times New Roman" w:hAnsi="Times New Roman" w:cs="Times New Roman"/>
          <w:b/>
          <w:bCs/>
          <w:sz w:val="24"/>
          <w:szCs w:val="24"/>
        </w:rPr>
        <w:t>The star</w:t>
      </w:r>
      <w:r w:rsidRPr="00B62854">
        <w:rPr>
          <w:rFonts w:ascii="Times New Roman" w:hAnsi="Times New Roman" w:cs="Times New Roman"/>
          <w:sz w:val="24"/>
          <w:szCs w:val="24"/>
        </w:rPr>
        <w:t xml:space="preserve"> atop the “tree represents that star that led the Wise Men to Jesus. It directs us to follow the light of the Savior just as the Wise Men found Him by following the star.</w:t>
      </w:r>
      <w:r w:rsidR="0046453A">
        <w:rPr>
          <w:rFonts w:ascii="Times New Roman" w:hAnsi="Times New Roman" w:cs="Times New Roman"/>
          <w:sz w:val="24"/>
          <w:szCs w:val="24"/>
        </w:rPr>
        <w:t>”</w:t>
      </w:r>
    </w:p>
    <w:p w14:paraId="5BE86CD8" w14:textId="3EC7077F" w:rsidR="00865EAC" w:rsidRPr="00C85E15" w:rsidRDefault="00865EAC">
      <w:pPr>
        <w:rPr>
          <w:rFonts w:ascii="Times New Roman" w:hAnsi="Times New Roman" w:cs="Times New Roman"/>
          <w:sz w:val="24"/>
          <w:szCs w:val="24"/>
        </w:rPr>
      </w:pPr>
      <w:r w:rsidRPr="00B62854">
        <w:rPr>
          <w:rFonts w:ascii="Times New Roman" w:hAnsi="Times New Roman" w:cs="Times New Roman"/>
          <w:b/>
          <w:bCs/>
          <w:sz w:val="24"/>
          <w:szCs w:val="24"/>
        </w:rPr>
        <w:t>The poinsettia</w:t>
      </w:r>
      <w:r w:rsidRPr="00B62854">
        <w:rPr>
          <w:rFonts w:ascii="Times New Roman" w:hAnsi="Times New Roman" w:cs="Times New Roman"/>
          <w:sz w:val="24"/>
          <w:szCs w:val="24"/>
        </w:rPr>
        <w:t xml:space="preserve"> has multiple meanings. Like th</w:t>
      </w:r>
      <w:r w:rsidRPr="00C85E15">
        <w:rPr>
          <w:rFonts w:ascii="Times New Roman" w:hAnsi="Times New Roman" w:cs="Times New Roman"/>
          <w:sz w:val="24"/>
          <w:szCs w:val="24"/>
        </w:rPr>
        <w:t xml:space="preserve">e evergreen tree, it “thrives during the winter and symbolizes everlasting life. The red poinsettias remind </w:t>
      </w:r>
      <w:r w:rsidR="00807252">
        <w:rPr>
          <w:rFonts w:ascii="Times New Roman" w:hAnsi="Times New Roman" w:cs="Times New Roman"/>
          <w:sz w:val="24"/>
          <w:szCs w:val="24"/>
        </w:rPr>
        <w:t xml:space="preserve">us </w:t>
      </w:r>
      <w:r w:rsidRPr="00C85E15">
        <w:rPr>
          <w:rFonts w:ascii="Times New Roman" w:hAnsi="Times New Roman" w:cs="Times New Roman"/>
          <w:sz w:val="24"/>
          <w:szCs w:val="24"/>
        </w:rPr>
        <w:t>of Jesus shedding his blood for us. White poinsettias signify purity.</w:t>
      </w:r>
      <w:r w:rsidR="007E0040">
        <w:rPr>
          <w:rFonts w:ascii="Times New Roman" w:hAnsi="Times New Roman" w:cs="Times New Roman"/>
          <w:sz w:val="24"/>
          <w:szCs w:val="24"/>
        </w:rPr>
        <w:t>”</w:t>
      </w:r>
    </w:p>
    <w:p w14:paraId="2C69D6E9" w14:textId="216E90E3" w:rsidR="00307944" w:rsidRPr="00C85E15" w:rsidRDefault="00865EAC">
      <w:pPr>
        <w:rPr>
          <w:rFonts w:ascii="Times New Roman" w:hAnsi="Times New Roman" w:cs="Times New Roman"/>
          <w:sz w:val="24"/>
          <w:szCs w:val="24"/>
        </w:rPr>
      </w:pPr>
      <w:r w:rsidRPr="00C85E15">
        <w:rPr>
          <w:rFonts w:ascii="Times New Roman" w:hAnsi="Times New Roman" w:cs="Times New Roman"/>
          <w:b/>
          <w:bCs/>
          <w:sz w:val="24"/>
          <w:szCs w:val="24"/>
        </w:rPr>
        <w:t>Christmas bells</w:t>
      </w:r>
      <w:r w:rsidRPr="00C85E15">
        <w:rPr>
          <w:rFonts w:ascii="Times New Roman" w:hAnsi="Times New Roman" w:cs="Times New Roman"/>
          <w:sz w:val="24"/>
          <w:szCs w:val="24"/>
        </w:rPr>
        <w:t xml:space="preserve"> remind </w:t>
      </w:r>
      <w:r w:rsidR="00807252">
        <w:rPr>
          <w:rFonts w:ascii="Times New Roman" w:hAnsi="Times New Roman" w:cs="Times New Roman"/>
          <w:sz w:val="24"/>
          <w:szCs w:val="24"/>
        </w:rPr>
        <w:t xml:space="preserve">us </w:t>
      </w:r>
      <w:r w:rsidRPr="00C85E15">
        <w:rPr>
          <w:rFonts w:ascii="Times New Roman" w:hAnsi="Times New Roman" w:cs="Times New Roman"/>
          <w:sz w:val="24"/>
          <w:szCs w:val="24"/>
        </w:rPr>
        <w:t>of the choirs of angels in Heaven announcing the birth of Jesus.</w:t>
      </w:r>
    </w:p>
    <w:p w14:paraId="3AFF8AE1" w14:textId="29B91F8B" w:rsidR="00307944" w:rsidRPr="00C85E15" w:rsidRDefault="00307944">
      <w:pPr>
        <w:rPr>
          <w:rFonts w:ascii="Times New Roman" w:hAnsi="Times New Roman" w:cs="Times New Roman"/>
          <w:sz w:val="24"/>
          <w:szCs w:val="24"/>
        </w:rPr>
      </w:pPr>
      <w:r w:rsidRPr="00C85E15">
        <w:rPr>
          <w:rFonts w:ascii="Times New Roman" w:hAnsi="Times New Roman" w:cs="Times New Roman"/>
          <w:sz w:val="24"/>
          <w:szCs w:val="24"/>
        </w:rPr>
        <w:t xml:space="preserve">The </w:t>
      </w:r>
      <w:r w:rsidRPr="00C85E15">
        <w:rPr>
          <w:rFonts w:ascii="Times New Roman" w:hAnsi="Times New Roman" w:cs="Times New Roman"/>
          <w:b/>
          <w:bCs/>
          <w:sz w:val="24"/>
          <w:szCs w:val="24"/>
        </w:rPr>
        <w:t xml:space="preserve">giving </w:t>
      </w:r>
      <w:r w:rsidR="00F109F8">
        <w:rPr>
          <w:rFonts w:ascii="Times New Roman" w:hAnsi="Times New Roman" w:cs="Times New Roman"/>
          <w:b/>
          <w:bCs/>
          <w:sz w:val="24"/>
          <w:szCs w:val="24"/>
        </w:rPr>
        <w:t>of gifts</w:t>
      </w:r>
      <w:r w:rsidRPr="00C85E15">
        <w:rPr>
          <w:rFonts w:ascii="Times New Roman" w:hAnsi="Times New Roman" w:cs="Times New Roman"/>
          <w:sz w:val="24"/>
          <w:szCs w:val="24"/>
        </w:rPr>
        <w:t xml:space="preserve"> originate</w:t>
      </w:r>
      <w:r w:rsidR="00807252">
        <w:rPr>
          <w:rFonts w:ascii="Times New Roman" w:hAnsi="Times New Roman" w:cs="Times New Roman"/>
          <w:sz w:val="24"/>
          <w:szCs w:val="24"/>
        </w:rPr>
        <w:t>s</w:t>
      </w:r>
      <w:r w:rsidRPr="00C85E15">
        <w:rPr>
          <w:rFonts w:ascii="Times New Roman" w:hAnsi="Times New Roman" w:cs="Times New Roman"/>
          <w:sz w:val="24"/>
          <w:szCs w:val="24"/>
        </w:rPr>
        <w:t xml:space="preserve"> from the Wise Men bringing gifts of gold, frankincense, and myrrh to the </w:t>
      </w:r>
      <w:r w:rsidR="00F109F8">
        <w:rPr>
          <w:rFonts w:ascii="Times New Roman" w:hAnsi="Times New Roman" w:cs="Times New Roman"/>
          <w:sz w:val="24"/>
          <w:szCs w:val="24"/>
        </w:rPr>
        <w:t>C</w:t>
      </w:r>
      <w:r w:rsidRPr="00C85E15">
        <w:rPr>
          <w:rFonts w:ascii="Times New Roman" w:hAnsi="Times New Roman" w:cs="Times New Roman"/>
          <w:sz w:val="24"/>
          <w:szCs w:val="24"/>
        </w:rPr>
        <w:t>hild-</w:t>
      </w:r>
      <w:r w:rsidR="00F109F8">
        <w:rPr>
          <w:rFonts w:ascii="Times New Roman" w:hAnsi="Times New Roman" w:cs="Times New Roman"/>
          <w:sz w:val="24"/>
          <w:szCs w:val="24"/>
        </w:rPr>
        <w:t>K</w:t>
      </w:r>
      <w:r w:rsidRPr="00C85E15">
        <w:rPr>
          <w:rFonts w:ascii="Times New Roman" w:hAnsi="Times New Roman" w:cs="Times New Roman"/>
          <w:sz w:val="24"/>
          <w:szCs w:val="24"/>
        </w:rPr>
        <w:t>ing.</w:t>
      </w:r>
    </w:p>
    <w:p w14:paraId="0A4B88B8" w14:textId="0722A8CD" w:rsidR="00865EAC" w:rsidRPr="00C85E15" w:rsidRDefault="00865EAC">
      <w:pPr>
        <w:rPr>
          <w:rFonts w:ascii="Times New Roman" w:hAnsi="Times New Roman" w:cs="Times New Roman"/>
          <w:sz w:val="24"/>
          <w:szCs w:val="24"/>
        </w:rPr>
      </w:pPr>
      <w:r w:rsidRPr="00C85E15">
        <w:rPr>
          <w:rFonts w:ascii="Times New Roman" w:hAnsi="Times New Roman" w:cs="Times New Roman"/>
          <w:sz w:val="24"/>
          <w:szCs w:val="24"/>
        </w:rPr>
        <w:t xml:space="preserve">Finally, </w:t>
      </w:r>
      <w:r w:rsidRPr="00C85E15">
        <w:rPr>
          <w:rFonts w:ascii="Times New Roman" w:hAnsi="Times New Roman" w:cs="Times New Roman"/>
          <w:b/>
          <w:bCs/>
          <w:sz w:val="24"/>
          <w:szCs w:val="24"/>
        </w:rPr>
        <w:t>Santa Claus</w:t>
      </w:r>
      <w:r w:rsidRPr="00C85E15">
        <w:rPr>
          <w:rFonts w:ascii="Times New Roman" w:hAnsi="Times New Roman" w:cs="Times New Roman"/>
          <w:b/>
          <w:bCs/>
          <w:i/>
          <w:iCs/>
          <w:sz w:val="24"/>
          <w:szCs w:val="24"/>
        </w:rPr>
        <w:t xml:space="preserve"> </w:t>
      </w:r>
      <w:r w:rsidRPr="00C85E15">
        <w:rPr>
          <w:rFonts w:ascii="Times New Roman" w:hAnsi="Times New Roman" w:cs="Times New Roman"/>
          <w:sz w:val="24"/>
          <w:szCs w:val="24"/>
        </w:rPr>
        <w:t>is none other tha</w:t>
      </w:r>
      <w:r w:rsidR="000A0BDF">
        <w:rPr>
          <w:rFonts w:ascii="Times New Roman" w:hAnsi="Times New Roman" w:cs="Times New Roman"/>
          <w:sz w:val="24"/>
          <w:szCs w:val="24"/>
        </w:rPr>
        <w:t>n</w:t>
      </w:r>
      <w:r w:rsidRPr="00C85E15">
        <w:rPr>
          <w:rFonts w:ascii="Times New Roman" w:hAnsi="Times New Roman" w:cs="Times New Roman"/>
          <w:sz w:val="24"/>
          <w:szCs w:val="24"/>
        </w:rPr>
        <w:t xml:space="preserve"> </w:t>
      </w:r>
      <w:r w:rsidR="00307944" w:rsidRPr="00C85E15">
        <w:rPr>
          <w:rFonts w:ascii="Times New Roman" w:hAnsi="Times New Roman" w:cs="Times New Roman"/>
          <w:sz w:val="24"/>
          <w:szCs w:val="24"/>
        </w:rPr>
        <w:t>Saint Nicholas</w:t>
      </w:r>
      <w:r w:rsidR="00807252">
        <w:rPr>
          <w:rFonts w:ascii="Times New Roman" w:hAnsi="Times New Roman" w:cs="Times New Roman"/>
          <w:sz w:val="24"/>
          <w:szCs w:val="24"/>
        </w:rPr>
        <w:t>,</w:t>
      </w:r>
      <w:r w:rsidR="00307944" w:rsidRPr="00C85E15">
        <w:rPr>
          <w:rFonts w:ascii="Times New Roman" w:hAnsi="Times New Roman" w:cs="Times New Roman"/>
          <w:sz w:val="24"/>
          <w:szCs w:val="24"/>
        </w:rPr>
        <w:t xml:space="preserve"> a fourth century Catholic saint known for bringing gifts to children.</w:t>
      </w:r>
    </w:p>
    <w:p w14:paraId="7D16CBBB" w14:textId="77777777" w:rsidR="00307944" w:rsidRPr="00C85E15" w:rsidRDefault="00307944">
      <w:pPr>
        <w:rPr>
          <w:rFonts w:ascii="Times New Roman" w:hAnsi="Times New Roman" w:cs="Times New Roman"/>
          <w:sz w:val="24"/>
          <w:szCs w:val="24"/>
        </w:rPr>
      </w:pPr>
      <w:r w:rsidRPr="00C85E15">
        <w:rPr>
          <w:rFonts w:ascii="Times New Roman" w:hAnsi="Times New Roman" w:cs="Times New Roman"/>
          <w:sz w:val="24"/>
          <w:szCs w:val="24"/>
        </w:rPr>
        <w:t>Even though the culture tries to escape using the words, Christmas cannot be reduced to a “winter holiday.”</w:t>
      </w:r>
    </w:p>
    <w:p w14:paraId="2CCB18D0" w14:textId="77777777" w:rsidR="000A0BDF" w:rsidRDefault="000A0BDF">
      <w:pPr>
        <w:rPr>
          <w:rFonts w:ascii="Times New Roman" w:hAnsi="Times New Roman" w:cs="Times New Roman"/>
          <w:sz w:val="24"/>
          <w:szCs w:val="24"/>
        </w:rPr>
      </w:pPr>
      <w:r>
        <w:rPr>
          <w:rFonts w:ascii="Times New Roman" w:hAnsi="Times New Roman" w:cs="Times New Roman"/>
          <w:sz w:val="24"/>
          <w:szCs w:val="24"/>
        </w:rPr>
        <w:t>When someone greets you with “Happy Holidays!” Respond with</w:t>
      </w:r>
      <w:r w:rsidR="00307944" w:rsidRPr="00C85E15">
        <w:rPr>
          <w:rFonts w:ascii="Times New Roman" w:hAnsi="Times New Roman" w:cs="Times New Roman"/>
          <w:sz w:val="24"/>
          <w:szCs w:val="24"/>
        </w:rPr>
        <w:t xml:space="preserve"> “Merry Christmas</w:t>
      </w:r>
      <w:r w:rsidR="006A36FF" w:rsidRPr="00C85E15">
        <w:rPr>
          <w:rFonts w:ascii="Times New Roman" w:hAnsi="Times New Roman" w:cs="Times New Roman"/>
          <w:sz w:val="24"/>
          <w:szCs w:val="24"/>
        </w:rPr>
        <w:t xml:space="preserve">!” It is surprising how many will return with “Merry Christmas to you also!” </w:t>
      </w:r>
    </w:p>
    <w:p w14:paraId="30C14D55" w14:textId="23C73864" w:rsidR="00307944" w:rsidRPr="00C85E15" w:rsidRDefault="00416AEA">
      <w:pPr>
        <w:rPr>
          <w:rFonts w:ascii="Times New Roman" w:hAnsi="Times New Roman" w:cs="Times New Roman"/>
          <w:sz w:val="24"/>
          <w:szCs w:val="24"/>
        </w:rPr>
      </w:pPr>
      <w:r>
        <w:rPr>
          <w:rFonts w:ascii="Times New Roman" w:hAnsi="Times New Roman" w:cs="Times New Roman"/>
          <w:sz w:val="24"/>
          <w:szCs w:val="24"/>
        </w:rPr>
        <w:t>Keep</w:t>
      </w:r>
      <w:r w:rsidR="006A36FF" w:rsidRPr="00C85E15">
        <w:rPr>
          <w:rFonts w:ascii="Times New Roman" w:hAnsi="Times New Roman" w:cs="Times New Roman"/>
          <w:sz w:val="24"/>
          <w:szCs w:val="24"/>
        </w:rPr>
        <w:t xml:space="preserve"> “Christ in Christmas</w:t>
      </w:r>
      <w:r w:rsidR="00031352">
        <w:rPr>
          <w:rFonts w:ascii="Times New Roman" w:hAnsi="Times New Roman" w:cs="Times New Roman"/>
          <w:sz w:val="24"/>
          <w:szCs w:val="24"/>
        </w:rPr>
        <w:t>!</w:t>
      </w:r>
      <w:r w:rsidR="006A36FF" w:rsidRPr="00C85E15">
        <w:rPr>
          <w:rFonts w:ascii="Times New Roman" w:hAnsi="Times New Roman" w:cs="Times New Roman"/>
          <w:sz w:val="24"/>
          <w:szCs w:val="24"/>
        </w:rPr>
        <w:t>”</w:t>
      </w:r>
      <w:r w:rsidR="00307944" w:rsidRPr="00C85E15">
        <w:rPr>
          <w:rFonts w:ascii="Times New Roman" w:hAnsi="Times New Roman" w:cs="Times New Roman"/>
          <w:sz w:val="24"/>
          <w:szCs w:val="24"/>
        </w:rPr>
        <w:t xml:space="preserve"> </w:t>
      </w:r>
    </w:p>
    <w:p w14:paraId="0E1A2A7F" w14:textId="51C59827" w:rsidR="00592221" w:rsidRPr="00C85E15" w:rsidRDefault="00592221">
      <w:pPr>
        <w:rPr>
          <w:rFonts w:ascii="Times New Roman" w:hAnsi="Times New Roman" w:cs="Times New Roman"/>
          <w:sz w:val="24"/>
          <w:szCs w:val="24"/>
        </w:rPr>
      </w:pPr>
      <w:r w:rsidRPr="00C85E15">
        <w:rPr>
          <w:rFonts w:ascii="Times New Roman" w:hAnsi="Times New Roman" w:cs="Times New Roman"/>
          <w:sz w:val="24"/>
          <w:szCs w:val="24"/>
        </w:rPr>
        <w:t xml:space="preserve">Source: </w:t>
      </w:r>
      <w:hyperlink r:id="rId6" w:history="1">
        <w:r w:rsidRPr="00C85E15">
          <w:rPr>
            <w:rStyle w:val="Hyperlink"/>
            <w:rFonts w:ascii="Times New Roman" w:hAnsi="Times New Roman" w:cs="Times New Roman"/>
            <w:sz w:val="24"/>
            <w:szCs w:val="24"/>
          </w:rPr>
          <w:t>https://www.thecatholicthing.org/2021/12/04/appropriating-the-christmas-appropriators/print</w:t>
        </w:r>
      </w:hyperlink>
    </w:p>
    <w:p w14:paraId="7CF36376" w14:textId="77777777" w:rsidR="00592221" w:rsidRDefault="00592221"/>
    <w:p w14:paraId="086F2BAD" w14:textId="77777777" w:rsidR="00307944" w:rsidRDefault="00307944"/>
    <w:p w14:paraId="0330B76D" w14:textId="77777777" w:rsidR="00307944" w:rsidRPr="00865EAC" w:rsidRDefault="00307944"/>
    <w:sectPr w:rsidR="00307944" w:rsidRPr="00865EAC" w:rsidSect="008A644F">
      <w:headerReference w:type="default" r:id="rId7"/>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F4D0C" w14:textId="77777777" w:rsidR="00E91994" w:rsidRDefault="00E91994" w:rsidP="008A644F">
      <w:pPr>
        <w:spacing w:after="0" w:line="240" w:lineRule="auto"/>
      </w:pPr>
      <w:r>
        <w:separator/>
      </w:r>
    </w:p>
  </w:endnote>
  <w:endnote w:type="continuationSeparator" w:id="0">
    <w:p w14:paraId="583945AB" w14:textId="77777777" w:rsidR="00E91994" w:rsidRDefault="00E91994" w:rsidP="008A6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01461" w14:textId="77777777" w:rsidR="00E91994" w:rsidRDefault="00E91994" w:rsidP="008A644F">
      <w:pPr>
        <w:spacing w:after="0" w:line="240" w:lineRule="auto"/>
      </w:pPr>
      <w:r>
        <w:separator/>
      </w:r>
    </w:p>
  </w:footnote>
  <w:footnote w:type="continuationSeparator" w:id="0">
    <w:p w14:paraId="7C047C1F" w14:textId="77777777" w:rsidR="00E91994" w:rsidRDefault="00E91994" w:rsidP="008A64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A4479" w14:textId="1738C074" w:rsidR="008A644F" w:rsidRPr="00D03153" w:rsidRDefault="006A36FF" w:rsidP="008A644F">
    <w:pPr>
      <w:pStyle w:val="Header"/>
      <w:jc w:val="center"/>
      <w:rPr>
        <w:rFonts w:ascii="Times New Roman" w:hAnsi="Times New Roman" w:cs="Times New Roman"/>
        <w:sz w:val="24"/>
        <w:szCs w:val="24"/>
      </w:rPr>
    </w:pPr>
    <w:r w:rsidRPr="00D03153">
      <w:rPr>
        <w:rFonts w:ascii="Times New Roman" w:hAnsi="Times New Roman" w:cs="Times New Roman"/>
        <w:sz w:val="24"/>
        <w:szCs w:val="24"/>
      </w:rPr>
      <w:t>St. Raymond of Penafort Catholic Church</w:t>
    </w:r>
  </w:p>
  <w:p w14:paraId="51E041EC" w14:textId="773BE6FF" w:rsidR="008A644F" w:rsidRPr="00D03153" w:rsidRDefault="00B62854" w:rsidP="008A644F">
    <w:pPr>
      <w:pStyle w:val="Header"/>
      <w:jc w:val="center"/>
      <w:rPr>
        <w:rFonts w:ascii="Times New Roman" w:hAnsi="Times New Roman" w:cs="Times New Roman"/>
        <w:sz w:val="24"/>
        <w:szCs w:val="24"/>
      </w:rPr>
    </w:pPr>
    <w:r w:rsidRPr="00D03153">
      <w:rPr>
        <w:rFonts w:ascii="Times New Roman" w:hAnsi="Times New Roman" w:cs="Times New Roman"/>
        <w:sz w:val="24"/>
        <w:szCs w:val="24"/>
      </w:rPr>
      <w:t>9</w:t>
    </w:r>
    <w:r w:rsidRPr="00D03153">
      <w:rPr>
        <w:rFonts w:ascii="Times New Roman" w:hAnsi="Times New Roman" w:cs="Times New Roman"/>
        <w:sz w:val="24"/>
        <w:szCs w:val="24"/>
        <w:vertAlign w:val="superscript"/>
      </w:rPr>
      <w:t>th</w:t>
    </w:r>
    <w:r w:rsidRPr="00D03153">
      <w:rPr>
        <w:rFonts w:ascii="Times New Roman" w:hAnsi="Times New Roman" w:cs="Times New Roman"/>
        <w:sz w:val="24"/>
        <w:szCs w:val="24"/>
      </w:rPr>
      <w:t xml:space="preserve"> Grade Religious Education </w:t>
    </w:r>
    <w:r w:rsidR="006A36FF" w:rsidRPr="00D03153">
      <w:rPr>
        <w:rFonts w:ascii="Times New Roman" w:hAnsi="Times New Roman" w:cs="Times New Roman"/>
        <w:sz w:val="24"/>
        <w:szCs w:val="24"/>
      </w:rPr>
      <w:t>Class #11 (</w:t>
    </w:r>
    <w:r w:rsidR="008A644F" w:rsidRPr="00D03153">
      <w:rPr>
        <w:rFonts w:ascii="Times New Roman" w:hAnsi="Times New Roman" w:cs="Times New Roman"/>
        <w:sz w:val="24"/>
        <w:szCs w:val="24"/>
      </w:rPr>
      <w:t>Catholic Traditions</w:t>
    </w:r>
    <w:r w:rsidR="006A36FF" w:rsidRPr="00D03153">
      <w:rPr>
        <w:rFonts w:ascii="Times New Roman" w:hAnsi="Times New Roman" w:cs="Times New Roman"/>
        <w:sz w:val="24"/>
        <w:szCs w:val="24"/>
      </w:rPr>
      <w:t>)</w:t>
    </w:r>
    <w:r w:rsidR="008A644F" w:rsidRPr="00D03153">
      <w:rPr>
        <w:rFonts w:ascii="Times New Roman" w:hAnsi="Times New Roman" w:cs="Times New Roman"/>
        <w:sz w:val="24"/>
        <w:szCs w:val="24"/>
      </w:rPr>
      <w:t xml:space="preserve"> </w:t>
    </w:r>
  </w:p>
  <w:p w14:paraId="0D525D24" w14:textId="62050339" w:rsidR="008A644F" w:rsidRPr="00D03153" w:rsidRDefault="008A644F" w:rsidP="008A644F">
    <w:pPr>
      <w:pStyle w:val="Header"/>
      <w:jc w:val="center"/>
      <w:rPr>
        <w:rFonts w:ascii="Times New Roman" w:hAnsi="Times New Roman" w:cs="Times New Roman"/>
        <w:sz w:val="24"/>
        <w:szCs w:val="24"/>
      </w:rPr>
    </w:pPr>
    <w:r w:rsidRPr="00D03153">
      <w:rPr>
        <w:rFonts w:ascii="Times New Roman" w:hAnsi="Times New Roman" w:cs="Times New Roman"/>
        <w:sz w:val="24"/>
        <w:szCs w:val="24"/>
      </w:rPr>
      <w:t>December 5, 2021</w:t>
    </w:r>
    <w:r w:rsidR="000A0BDF">
      <w:rPr>
        <w:rFonts w:ascii="Times New Roman" w:hAnsi="Times New Roman" w:cs="Times New Roman"/>
        <w:sz w:val="24"/>
        <w:szCs w:val="24"/>
      </w:rPr>
      <w:t xml:space="preserve"> (updated for 2022)</w:t>
    </w:r>
  </w:p>
  <w:p w14:paraId="2B7C6271" w14:textId="77777777" w:rsidR="008A644F" w:rsidRPr="00D03153" w:rsidRDefault="008A644F">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44F"/>
    <w:rsid w:val="00031352"/>
    <w:rsid w:val="000A0BDF"/>
    <w:rsid w:val="00154248"/>
    <w:rsid w:val="00253D3A"/>
    <w:rsid w:val="00307944"/>
    <w:rsid w:val="00416AEA"/>
    <w:rsid w:val="0046453A"/>
    <w:rsid w:val="00535BE7"/>
    <w:rsid w:val="00592221"/>
    <w:rsid w:val="006361D6"/>
    <w:rsid w:val="006A36FF"/>
    <w:rsid w:val="007E0040"/>
    <w:rsid w:val="00807252"/>
    <w:rsid w:val="00865EAC"/>
    <w:rsid w:val="008A644F"/>
    <w:rsid w:val="0096165C"/>
    <w:rsid w:val="00AD48CF"/>
    <w:rsid w:val="00B62854"/>
    <w:rsid w:val="00C85E15"/>
    <w:rsid w:val="00D03153"/>
    <w:rsid w:val="00E91994"/>
    <w:rsid w:val="00EF18B4"/>
    <w:rsid w:val="00F10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58DB"/>
  <w15:chartTrackingRefBased/>
  <w15:docId w15:val="{976507E9-AA46-41AD-8153-65A3434AD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6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44F"/>
  </w:style>
  <w:style w:type="paragraph" w:styleId="Footer">
    <w:name w:val="footer"/>
    <w:basedOn w:val="Normal"/>
    <w:link w:val="FooterChar"/>
    <w:uiPriority w:val="99"/>
    <w:unhideWhenUsed/>
    <w:rsid w:val="008A64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44F"/>
  </w:style>
  <w:style w:type="character" w:styleId="Hyperlink">
    <w:name w:val="Hyperlink"/>
    <w:basedOn w:val="DefaultParagraphFont"/>
    <w:uiPriority w:val="99"/>
    <w:unhideWhenUsed/>
    <w:rsid w:val="00592221"/>
    <w:rPr>
      <w:color w:val="0563C1" w:themeColor="hyperlink"/>
      <w:u w:val="single"/>
    </w:rPr>
  </w:style>
  <w:style w:type="character" w:styleId="UnresolvedMention">
    <w:name w:val="Unresolved Mention"/>
    <w:basedOn w:val="DefaultParagraphFont"/>
    <w:uiPriority w:val="99"/>
    <w:semiHidden/>
    <w:unhideWhenUsed/>
    <w:rsid w:val="00592221"/>
    <w:rPr>
      <w:color w:val="605E5C"/>
      <w:shd w:val="clear" w:color="auto" w:fill="E1DFDD"/>
    </w:rPr>
  </w:style>
  <w:style w:type="character" w:styleId="FollowedHyperlink">
    <w:name w:val="FollowedHyperlink"/>
    <w:basedOn w:val="DefaultParagraphFont"/>
    <w:uiPriority w:val="99"/>
    <w:semiHidden/>
    <w:unhideWhenUsed/>
    <w:rsid w:val="0059222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catholicthing.org/2021/12/04/appropriating-the-christmas-appropriators/prin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340</Words>
  <Characters>1941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2021-12-05T17:39:00Z</cp:lastPrinted>
  <dcterms:created xsi:type="dcterms:W3CDTF">2022-12-01T17:41:00Z</dcterms:created>
  <dcterms:modified xsi:type="dcterms:W3CDTF">2022-12-01T17:41:00Z</dcterms:modified>
</cp:coreProperties>
</file>