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C8782" w14:textId="7A38D0DC" w:rsidR="00082CA1" w:rsidRPr="00D43CA1" w:rsidRDefault="00082CA1">
      <w:pPr>
        <w:rPr>
          <w:sz w:val="24"/>
          <w:szCs w:val="24"/>
        </w:rPr>
      </w:pPr>
      <w:r w:rsidRPr="00D43CA1">
        <w:rPr>
          <w:sz w:val="24"/>
          <w:szCs w:val="24"/>
        </w:rPr>
        <w:t xml:space="preserve">Peter’s Tomb (details taken from the book </w:t>
      </w:r>
      <w:r w:rsidR="00E94C98" w:rsidRPr="00D43CA1">
        <w:rPr>
          <w:i/>
          <w:iCs/>
          <w:sz w:val="24"/>
          <w:szCs w:val="24"/>
        </w:rPr>
        <w:t>The Fisherman’s Tomb — The True Story of the Vati</w:t>
      </w:r>
      <w:r w:rsidR="00E27B6F">
        <w:rPr>
          <w:i/>
          <w:iCs/>
          <w:sz w:val="24"/>
          <w:szCs w:val="24"/>
        </w:rPr>
        <w:t>c</w:t>
      </w:r>
      <w:r w:rsidR="00E94C98" w:rsidRPr="00D43CA1">
        <w:rPr>
          <w:i/>
          <w:iCs/>
          <w:sz w:val="24"/>
          <w:szCs w:val="24"/>
        </w:rPr>
        <w:t>an’s Secret Search</w:t>
      </w:r>
      <w:r w:rsidR="00B033B1" w:rsidRPr="00D43CA1">
        <w:rPr>
          <w:i/>
          <w:iCs/>
          <w:sz w:val="24"/>
          <w:szCs w:val="24"/>
        </w:rPr>
        <w:t xml:space="preserve"> </w:t>
      </w:r>
      <w:r w:rsidR="00B033B1" w:rsidRPr="00D43CA1">
        <w:rPr>
          <w:sz w:val="24"/>
          <w:szCs w:val="24"/>
        </w:rPr>
        <w:t>by John O’Neill</w:t>
      </w:r>
      <w:r w:rsidR="00077DAE">
        <w:rPr>
          <w:sz w:val="24"/>
          <w:szCs w:val="24"/>
        </w:rPr>
        <w:t>)</w:t>
      </w:r>
    </w:p>
    <w:p w14:paraId="71A5785A" w14:textId="74070935" w:rsidR="00B033B1" w:rsidRPr="00D43CA1" w:rsidRDefault="00B033B1">
      <w:pPr>
        <w:rPr>
          <w:sz w:val="24"/>
          <w:szCs w:val="24"/>
        </w:rPr>
      </w:pPr>
    </w:p>
    <w:p w14:paraId="71147754" w14:textId="0B9630DF" w:rsidR="0060177D" w:rsidRPr="00D43CA1" w:rsidRDefault="00B033B1">
      <w:pPr>
        <w:rPr>
          <w:sz w:val="24"/>
          <w:szCs w:val="24"/>
        </w:rPr>
      </w:pPr>
      <w:r w:rsidRPr="00D43CA1">
        <w:rPr>
          <w:sz w:val="24"/>
          <w:szCs w:val="24"/>
        </w:rPr>
        <w:t>God works in strange ways</w:t>
      </w:r>
      <w:r w:rsidR="00077DAE">
        <w:rPr>
          <w:sz w:val="24"/>
          <w:szCs w:val="24"/>
        </w:rPr>
        <w:t>:</w:t>
      </w:r>
      <w:r w:rsidRPr="00D43CA1">
        <w:rPr>
          <w:sz w:val="24"/>
          <w:szCs w:val="24"/>
        </w:rPr>
        <w:t xml:space="preserve"> </w:t>
      </w:r>
      <w:r w:rsidR="0092605D" w:rsidRPr="00D43CA1">
        <w:rPr>
          <w:sz w:val="24"/>
          <w:szCs w:val="24"/>
        </w:rPr>
        <w:t>How can a meteor strike</w:t>
      </w:r>
      <w:r w:rsidR="002670AF" w:rsidRPr="00D43CA1">
        <w:rPr>
          <w:sz w:val="24"/>
          <w:szCs w:val="24"/>
        </w:rPr>
        <w:t xml:space="preserve"> off the coast of Yucatán, Mexico </w:t>
      </w:r>
      <w:r w:rsidR="00085BD4" w:rsidRPr="00D43CA1">
        <w:rPr>
          <w:sz w:val="24"/>
          <w:szCs w:val="24"/>
        </w:rPr>
        <w:t xml:space="preserve">sixty-five million years ago killing most of the </w:t>
      </w:r>
      <w:r w:rsidR="00F1110D" w:rsidRPr="00D43CA1">
        <w:rPr>
          <w:sz w:val="24"/>
          <w:szCs w:val="24"/>
        </w:rPr>
        <w:t xml:space="preserve">life on earth, have anything to do with the finding </w:t>
      </w:r>
      <w:r w:rsidR="00FA5971" w:rsidRPr="00D43CA1">
        <w:rPr>
          <w:sz w:val="24"/>
          <w:szCs w:val="24"/>
        </w:rPr>
        <w:t xml:space="preserve">of the tomb and bones of St. Peter buried directly under the center altar of St. Peter’s Basilica in Rome? </w:t>
      </w:r>
      <w:r w:rsidR="0012698B" w:rsidRPr="00D43CA1">
        <w:rPr>
          <w:sz w:val="24"/>
          <w:szCs w:val="24"/>
        </w:rPr>
        <w:t xml:space="preserve">How can a wildcat oilman suddenly become the richest man in the world after finding oil near </w:t>
      </w:r>
      <w:r w:rsidR="00090FD0" w:rsidRPr="00D43CA1">
        <w:rPr>
          <w:sz w:val="24"/>
          <w:szCs w:val="24"/>
        </w:rPr>
        <w:t xml:space="preserve">Conroe, Texas? How does </w:t>
      </w:r>
      <w:r w:rsidR="00077DAE">
        <w:rPr>
          <w:sz w:val="24"/>
          <w:szCs w:val="24"/>
        </w:rPr>
        <w:t xml:space="preserve">a </w:t>
      </w:r>
      <w:r w:rsidR="00090FD0" w:rsidRPr="00D43CA1">
        <w:rPr>
          <w:sz w:val="24"/>
          <w:szCs w:val="24"/>
        </w:rPr>
        <w:t xml:space="preserve">man befriend a pope and then </w:t>
      </w:r>
      <w:r w:rsidR="00EE5FA4" w:rsidRPr="00D43CA1">
        <w:rPr>
          <w:sz w:val="24"/>
          <w:szCs w:val="24"/>
        </w:rPr>
        <w:t xml:space="preserve">quietly fund one of the most intriguing archeological </w:t>
      </w:r>
      <w:r w:rsidR="00966BFE" w:rsidRPr="00D43CA1">
        <w:rPr>
          <w:sz w:val="24"/>
          <w:szCs w:val="24"/>
        </w:rPr>
        <w:t>digs</w:t>
      </w:r>
      <w:r w:rsidR="00EE5FA4" w:rsidRPr="00D43CA1">
        <w:rPr>
          <w:sz w:val="24"/>
          <w:szCs w:val="24"/>
        </w:rPr>
        <w:t xml:space="preserve"> in the twentieth century? </w:t>
      </w:r>
      <w:r w:rsidR="00F17087" w:rsidRPr="00D43CA1">
        <w:rPr>
          <w:sz w:val="24"/>
          <w:szCs w:val="24"/>
        </w:rPr>
        <w:t xml:space="preserve">How does a pope </w:t>
      </w:r>
      <w:r w:rsidR="006B1317" w:rsidRPr="00D43CA1">
        <w:rPr>
          <w:sz w:val="24"/>
          <w:szCs w:val="24"/>
        </w:rPr>
        <w:t xml:space="preserve">not “leave well enough alone” but begin digging under </w:t>
      </w:r>
      <w:r w:rsidR="00E72CF5" w:rsidRPr="00D43CA1">
        <w:rPr>
          <w:sz w:val="24"/>
          <w:szCs w:val="24"/>
        </w:rPr>
        <w:t xml:space="preserve">a </w:t>
      </w:r>
      <w:r w:rsidR="00077DAE">
        <w:rPr>
          <w:sz w:val="24"/>
          <w:szCs w:val="24"/>
        </w:rPr>
        <w:t>sixteenth-century</w:t>
      </w:r>
      <w:r w:rsidR="00E72CF5" w:rsidRPr="00D43CA1">
        <w:rPr>
          <w:sz w:val="24"/>
          <w:szCs w:val="24"/>
        </w:rPr>
        <w:t xml:space="preserve"> church which happens to be the largest of its time just to prove that “</w:t>
      </w:r>
      <w:r w:rsidR="0060177D" w:rsidRPr="00D43CA1">
        <w:rPr>
          <w:sz w:val="24"/>
          <w:szCs w:val="24"/>
        </w:rPr>
        <w:t xml:space="preserve">Peter is here”? These are the key themes of our presentation </w:t>
      </w:r>
      <w:r w:rsidR="00FA1459" w:rsidRPr="00D43CA1">
        <w:rPr>
          <w:sz w:val="24"/>
          <w:szCs w:val="24"/>
        </w:rPr>
        <w:t xml:space="preserve">showing that Christ’s commission to St. Peter that “upon this Rock I will build my Church” is </w:t>
      </w:r>
      <w:r w:rsidR="00DB295A" w:rsidRPr="00D43CA1">
        <w:rPr>
          <w:sz w:val="24"/>
          <w:szCs w:val="24"/>
        </w:rPr>
        <w:t>more than figurative, but clearly literal.</w:t>
      </w:r>
    </w:p>
    <w:p w14:paraId="11B248B7" w14:textId="7F9C464E" w:rsidR="009A4A59" w:rsidRPr="00D43CA1" w:rsidRDefault="009A4A59">
      <w:pPr>
        <w:rPr>
          <w:sz w:val="24"/>
          <w:szCs w:val="24"/>
        </w:rPr>
      </w:pPr>
    </w:p>
    <w:p w14:paraId="22B07728" w14:textId="7615D3D9" w:rsidR="00D43CA1" w:rsidRDefault="009A4A59">
      <w:pPr>
        <w:rPr>
          <w:sz w:val="24"/>
          <w:szCs w:val="24"/>
        </w:rPr>
      </w:pPr>
      <w:r w:rsidRPr="00D43CA1">
        <w:rPr>
          <w:sz w:val="24"/>
          <w:szCs w:val="24"/>
          <w:u w:val="single"/>
        </w:rPr>
        <w:t xml:space="preserve">The </w:t>
      </w:r>
      <w:r w:rsidR="00077DAE">
        <w:rPr>
          <w:sz w:val="24"/>
          <w:szCs w:val="24"/>
          <w:u w:val="single"/>
        </w:rPr>
        <w:t>G</w:t>
      </w:r>
      <w:r w:rsidRPr="00D43CA1">
        <w:rPr>
          <w:sz w:val="24"/>
          <w:szCs w:val="24"/>
          <w:u w:val="single"/>
        </w:rPr>
        <w:t>eology</w:t>
      </w:r>
      <w:r w:rsidRPr="00D43CA1">
        <w:rPr>
          <w:sz w:val="24"/>
          <w:szCs w:val="24"/>
        </w:rPr>
        <w:t>: Sixty-five million years ago</w:t>
      </w:r>
      <w:r w:rsidR="00B30C96">
        <w:rPr>
          <w:sz w:val="24"/>
          <w:szCs w:val="24"/>
        </w:rPr>
        <w:t>,</w:t>
      </w:r>
      <w:r w:rsidRPr="00D43CA1">
        <w:rPr>
          <w:sz w:val="24"/>
          <w:szCs w:val="24"/>
        </w:rPr>
        <w:t xml:space="preserve"> a meteor struck </w:t>
      </w:r>
      <w:r w:rsidR="00D43CA1">
        <w:rPr>
          <w:sz w:val="24"/>
          <w:szCs w:val="24"/>
        </w:rPr>
        <w:t>on the Texas Gulf Coast creating an immense tsunami of more than 9800 feet high</w:t>
      </w:r>
      <w:r w:rsidR="00E5684C" w:rsidRPr="00D43CA1">
        <w:rPr>
          <w:sz w:val="24"/>
          <w:szCs w:val="24"/>
        </w:rPr>
        <w:t xml:space="preserve"> covering much </w:t>
      </w:r>
      <w:r w:rsidR="00D43CA1">
        <w:rPr>
          <w:sz w:val="24"/>
          <w:szCs w:val="24"/>
        </w:rPr>
        <w:t xml:space="preserve">of </w:t>
      </w:r>
      <w:r w:rsidR="00966BFE">
        <w:rPr>
          <w:sz w:val="24"/>
          <w:szCs w:val="24"/>
        </w:rPr>
        <w:t>Texas. The</w:t>
      </w:r>
      <w:r w:rsidR="00D43CA1">
        <w:rPr>
          <w:sz w:val="24"/>
          <w:szCs w:val="24"/>
        </w:rPr>
        <w:t xml:space="preserve"> wave deposited sand in what is SE Texas</w:t>
      </w:r>
      <w:r w:rsidR="00077DAE">
        <w:rPr>
          <w:sz w:val="24"/>
          <w:szCs w:val="24"/>
        </w:rPr>
        <w:t>,</w:t>
      </w:r>
      <w:r w:rsidR="00D43CA1">
        <w:rPr>
          <w:sz w:val="24"/>
          <w:szCs w:val="24"/>
        </w:rPr>
        <w:t xml:space="preserve"> decaying the plant life </w:t>
      </w:r>
      <w:r w:rsidR="00077DAE">
        <w:rPr>
          <w:sz w:val="24"/>
          <w:szCs w:val="24"/>
        </w:rPr>
        <w:t xml:space="preserve">along with the salt of the ocean </w:t>
      </w:r>
      <w:r w:rsidR="00D43CA1">
        <w:rPr>
          <w:sz w:val="24"/>
          <w:szCs w:val="24"/>
        </w:rPr>
        <w:t>for million</w:t>
      </w:r>
      <w:r w:rsidR="00077DAE">
        <w:rPr>
          <w:sz w:val="24"/>
          <w:szCs w:val="24"/>
        </w:rPr>
        <w:t xml:space="preserve">s of </w:t>
      </w:r>
      <w:r w:rsidR="00D43CA1">
        <w:rPr>
          <w:sz w:val="24"/>
          <w:szCs w:val="24"/>
        </w:rPr>
        <w:t xml:space="preserve">years. The salt slowly </w:t>
      </w:r>
      <w:r w:rsidR="00077DAE">
        <w:rPr>
          <w:sz w:val="24"/>
          <w:szCs w:val="24"/>
        </w:rPr>
        <w:t xml:space="preserve">rose to the top </w:t>
      </w:r>
      <w:r w:rsidR="00D43CA1">
        <w:rPr>
          <w:sz w:val="24"/>
          <w:szCs w:val="24"/>
        </w:rPr>
        <w:t xml:space="preserve">forming a dome of </w:t>
      </w:r>
      <w:r w:rsidR="001D32AD">
        <w:rPr>
          <w:sz w:val="24"/>
          <w:szCs w:val="24"/>
        </w:rPr>
        <w:t xml:space="preserve">natural </w:t>
      </w:r>
      <w:r w:rsidR="00D43CA1">
        <w:rPr>
          <w:sz w:val="24"/>
          <w:szCs w:val="24"/>
        </w:rPr>
        <w:t>gas. Below the gas lay “an ocean of oil.”</w:t>
      </w:r>
    </w:p>
    <w:p w14:paraId="05D44A15" w14:textId="77777777" w:rsidR="00D43CA1" w:rsidRDefault="00D43CA1">
      <w:pPr>
        <w:rPr>
          <w:sz w:val="24"/>
          <w:szCs w:val="24"/>
        </w:rPr>
      </w:pPr>
    </w:p>
    <w:p w14:paraId="29421686" w14:textId="0A8C6A95" w:rsidR="009A4A59" w:rsidRDefault="00D43CA1">
      <w:pPr>
        <w:rPr>
          <w:sz w:val="24"/>
          <w:szCs w:val="24"/>
        </w:rPr>
      </w:pPr>
      <w:r w:rsidRPr="00D43CA1">
        <w:rPr>
          <w:sz w:val="24"/>
          <w:szCs w:val="24"/>
          <w:u w:val="single"/>
        </w:rPr>
        <w:t>The Oilman</w:t>
      </w:r>
      <w:r>
        <w:rPr>
          <w:sz w:val="24"/>
          <w:szCs w:val="24"/>
        </w:rPr>
        <w:t xml:space="preserve">: George Strake was a wildcat oilman. Nearly on his last dime, </w:t>
      </w:r>
      <w:r w:rsidR="00B30C96">
        <w:rPr>
          <w:sz w:val="24"/>
          <w:szCs w:val="24"/>
        </w:rPr>
        <w:t xml:space="preserve">after noticing that the cattle didn’t drink the water and that the rivers flowed in the “wrong” directions, he leased 8500 acres east of Conroe, Texas and </w:t>
      </w:r>
      <w:r>
        <w:rPr>
          <w:sz w:val="24"/>
          <w:szCs w:val="24"/>
        </w:rPr>
        <w:t>he drilled where others have tried but failed. Only he went down 5000 feet</w:t>
      </w:r>
      <w:r w:rsidR="00077DAE">
        <w:rPr>
          <w:sz w:val="24"/>
          <w:szCs w:val="24"/>
        </w:rPr>
        <w:t>,</w:t>
      </w:r>
      <w:r>
        <w:rPr>
          <w:sz w:val="24"/>
          <w:szCs w:val="24"/>
        </w:rPr>
        <w:t xml:space="preserve"> where others only went 1500 feet down. </w:t>
      </w:r>
      <w:r w:rsidR="00B30C96">
        <w:rPr>
          <w:sz w:val="24"/>
          <w:szCs w:val="24"/>
        </w:rPr>
        <w:t>He found the Conroe Oil Field, one of the largest oil reserves known to man at that time.</w:t>
      </w:r>
    </w:p>
    <w:p w14:paraId="1B325395" w14:textId="74BD49E0" w:rsidR="00B30C96" w:rsidRDefault="00B30C96">
      <w:pPr>
        <w:rPr>
          <w:sz w:val="24"/>
          <w:szCs w:val="24"/>
        </w:rPr>
      </w:pPr>
    </w:p>
    <w:p w14:paraId="1CC812E9" w14:textId="50B74D9B" w:rsidR="00B30C96" w:rsidRDefault="00B30C96">
      <w:pPr>
        <w:rPr>
          <w:sz w:val="24"/>
          <w:szCs w:val="24"/>
        </w:rPr>
      </w:pPr>
      <w:r w:rsidRPr="00B30C96">
        <w:rPr>
          <w:sz w:val="24"/>
          <w:szCs w:val="24"/>
          <w:u w:val="single"/>
        </w:rPr>
        <w:t xml:space="preserve">The Oilman and </w:t>
      </w:r>
      <w:r w:rsidR="00077DAE">
        <w:rPr>
          <w:sz w:val="24"/>
          <w:szCs w:val="24"/>
          <w:u w:val="single"/>
        </w:rPr>
        <w:t>t</w:t>
      </w:r>
      <w:r w:rsidRPr="00B30C96">
        <w:rPr>
          <w:sz w:val="24"/>
          <w:szCs w:val="24"/>
          <w:u w:val="single"/>
        </w:rPr>
        <w:t>he Pope</w:t>
      </w:r>
      <w:r>
        <w:rPr>
          <w:sz w:val="24"/>
          <w:szCs w:val="24"/>
        </w:rPr>
        <w:t>: Strake became one of the richest men in the world overnight. He was also a devout Catholic. He believed that oil and gas were gifts from God</w:t>
      </w:r>
      <w:r w:rsidR="009152DF">
        <w:rPr>
          <w:sz w:val="24"/>
          <w:szCs w:val="24"/>
        </w:rPr>
        <w:t>,</w:t>
      </w:r>
      <w:r>
        <w:rPr>
          <w:sz w:val="24"/>
          <w:szCs w:val="24"/>
        </w:rPr>
        <w:t xml:space="preserve"> and he was merely a “stakeholder.” They were given to him</w:t>
      </w:r>
      <w:r w:rsidR="00077DAE">
        <w:rPr>
          <w:sz w:val="24"/>
          <w:szCs w:val="24"/>
        </w:rPr>
        <w:t>, and</w:t>
      </w:r>
      <w:r>
        <w:rPr>
          <w:sz w:val="24"/>
          <w:szCs w:val="24"/>
        </w:rPr>
        <w:t xml:space="preserve"> “not the result of his own cleverness or worth.” He befriended a relatively unknown </w:t>
      </w:r>
      <w:r w:rsidR="009152DF">
        <w:rPr>
          <w:sz w:val="24"/>
          <w:szCs w:val="24"/>
        </w:rPr>
        <w:t xml:space="preserve">Eugenio Pacelli, </w:t>
      </w:r>
      <w:r>
        <w:rPr>
          <w:sz w:val="24"/>
          <w:szCs w:val="24"/>
        </w:rPr>
        <w:t>who was the Vatican Secretary of State, the future Pope Pius XII.</w:t>
      </w:r>
      <w:r w:rsidR="009152DF">
        <w:rPr>
          <w:sz w:val="24"/>
          <w:szCs w:val="24"/>
        </w:rPr>
        <w:t xml:space="preserve"> </w:t>
      </w:r>
    </w:p>
    <w:p w14:paraId="2E3855CD" w14:textId="42405890" w:rsidR="00B30C96" w:rsidRDefault="00B30C96">
      <w:pPr>
        <w:rPr>
          <w:sz w:val="24"/>
          <w:szCs w:val="24"/>
        </w:rPr>
      </w:pPr>
    </w:p>
    <w:p w14:paraId="399263E8" w14:textId="533750AD" w:rsidR="00B30C96" w:rsidRDefault="00B30C96">
      <w:pPr>
        <w:rPr>
          <w:sz w:val="24"/>
          <w:szCs w:val="24"/>
        </w:rPr>
      </w:pPr>
      <w:r w:rsidRPr="00B30C96">
        <w:rPr>
          <w:sz w:val="24"/>
          <w:szCs w:val="24"/>
          <w:u w:val="single"/>
        </w:rPr>
        <w:t>The Pope</w:t>
      </w:r>
      <w:r>
        <w:rPr>
          <w:sz w:val="24"/>
          <w:szCs w:val="24"/>
        </w:rPr>
        <w:t xml:space="preserve">: Pope Pius XI died and wanted to be buried under St. Peter’s Basilica. When digging, they struck a Roman cemetery. The newly elected Pope Pius XII had heard tales that St. Peter was buried under the </w:t>
      </w:r>
      <w:r w:rsidR="009152DF">
        <w:rPr>
          <w:sz w:val="24"/>
          <w:szCs w:val="24"/>
        </w:rPr>
        <w:t xml:space="preserve">basilica, but no one wanted to disrupt the alleged burial site.  Afterall, was “upon this Rock I will build my Church” literal or figurative? World War II had </w:t>
      </w:r>
      <w:r w:rsidR="00966BFE">
        <w:rPr>
          <w:sz w:val="24"/>
          <w:szCs w:val="24"/>
        </w:rPr>
        <w:t>begun,</w:t>
      </w:r>
      <w:r w:rsidR="009152DF">
        <w:rPr>
          <w:sz w:val="24"/>
          <w:szCs w:val="24"/>
        </w:rPr>
        <w:t xml:space="preserve"> and the Vatican had no money. Pope Pius XII felt that Christ was not speaking figurative</w:t>
      </w:r>
      <w:r w:rsidR="00077DAE">
        <w:rPr>
          <w:sz w:val="24"/>
          <w:szCs w:val="24"/>
        </w:rPr>
        <w:t>ly</w:t>
      </w:r>
      <w:r w:rsidR="009152DF">
        <w:rPr>
          <w:sz w:val="24"/>
          <w:szCs w:val="24"/>
        </w:rPr>
        <w:t>; but literally</w:t>
      </w:r>
      <w:r w:rsidR="00077DAE">
        <w:rPr>
          <w:sz w:val="24"/>
          <w:szCs w:val="24"/>
        </w:rPr>
        <w:t>,</w:t>
      </w:r>
      <w:r w:rsidR="009152DF">
        <w:rPr>
          <w:sz w:val="24"/>
          <w:szCs w:val="24"/>
        </w:rPr>
        <w:t xml:space="preserve"> and </w:t>
      </w:r>
      <w:r w:rsidR="00077DAE">
        <w:rPr>
          <w:sz w:val="24"/>
          <w:szCs w:val="24"/>
        </w:rPr>
        <w:t xml:space="preserve">that </w:t>
      </w:r>
      <w:r w:rsidR="009152DF">
        <w:rPr>
          <w:sz w:val="24"/>
          <w:szCs w:val="24"/>
        </w:rPr>
        <w:t>St. Peter was buried under the Basilica</w:t>
      </w:r>
      <w:r w:rsidR="00077DAE">
        <w:rPr>
          <w:sz w:val="24"/>
          <w:szCs w:val="24"/>
        </w:rPr>
        <w:t>. H</w:t>
      </w:r>
      <w:r w:rsidR="009152DF">
        <w:rPr>
          <w:sz w:val="24"/>
          <w:szCs w:val="24"/>
        </w:rPr>
        <w:t>e would prove it.</w:t>
      </w:r>
    </w:p>
    <w:p w14:paraId="4E82325D" w14:textId="1EEF7E32" w:rsidR="009152DF" w:rsidRDefault="009152DF">
      <w:pPr>
        <w:rPr>
          <w:sz w:val="24"/>
          <w:szCs w:val="24"/>
        </w:rPr>
      </w:pPr>
    </w:p>
    <w:p w14:paraId="64C90234" w14:textId="49E5F826" w:rsidR="009152DF" w:rsidRDefault="009152DF">
      <w:pPr>
        <w:rPr>
          <w:sz w:val="24"/>
          <w:szCs w:val="24"/>
        </w:rPr>
      </w:pPr>
      <w:r w:rsidRPr="009152DF">
        <w:rPr>
          <w:sz w:val="24"/>
          <w:szCs w:val="24"/>
          <w:u w:val="single"/>
        </w:rPr>
        <w:t>Financing the Project</w:t>
      </w:r>
      <w:r>
        <w:rPr>
          <w:sz w:val="24"/>
          <w:szCs w:val="24"/>
        </w:rPr>
        <w:t>: Strake was asked to finance the project (which w</w:t>
      </w:r>
      <w:r w:rsidR="00077DAE">
        <w:rPr>
          <w:sz w:val="24"/>
          <w:szCs w:val="24"/>
        </w:rPr>
        <w:t>as</w:t>
      </w:r>
      <w:r>
        <w:rPr>
          <w:sz w:val="24"/>
          <w:szCs w:val="24"/>
        </w:rPr>
        <w:t xml:space="preserve"> be done in secret). He agreed providing there was no mention or recognition of his generosity. The priest who would write the checks for the work noted that each time he went to write a check, there was money in the account.</w:t>
      </w:r>
    </w:p>
    <w:p w14:paraId="63217543" w14:textId="159C6F86" w:rsidR="009152DF" w:rsidRDefault="009152DF">
      <w:pPr>
        <w:rPr>
          <w:sz w:val="24"/>
          <w:szCs w:val="24"/>
        </w:rPr>
      </w:pPr>
    </w:p>
    <w:p w14:paraId="2D6F158A" w14:textId="0C1EC710" w:rsidR="009152DF" w:rsidRDefault="009152DF">
      <w:pPr>
        <w:rPr>
          <w:sz w:val="24"/>
          <w:szCs w:val="24"/>
        </w:rPr>
      </w:pPr>
      <w:r w:rsidRPr="009152DF">
        <w:rPr>
          <w:sz w:val="24"/>
          <w:szCs w:val="24"/>
          <w:u w:val="single"/>
        </w:rPr>
        <w:t>The Excavations</w:t>
      </w:r>
      <w:r>
        <w:rPr>
          <w:sz w:val="24"/>
          <w:szCs w:val="24"/>
        </w:rPr>
        <w:t xml:space="preserve">: Working only at night and without mechanical tools, workers began digging. The excavations began in 1940 and continued for nearly 25 years. </w:t>
      </w:r>
      <w:r w:rsidR="00B57F34">
        <w:rPr>
          <w:sz w:val="24"/>
          <w:szCs w:val="24"/>
        </w:rPr>
        <w:t xml:space="preserve">They had to dig with care without disturbing the ancient burial sites, but also because the Church was built in the </w:t>
      </w:r>
      <w:r w:rsidR="00077DAE">
        <w:rPr>
          <w:sz w:val="24"/>
          <w:szCs w:val="24"/>
        </w:rPr>
        <w:t>sixteenth</w:t>
      </w:r>
      <w:r w:rsidR="00E27B6F">
        <w:rPr>
          <w:sz w:val="24"/>
          <w:szCs w:val="24"/>
        </w:rPr>
        <w:t xml:space="preserve"> </w:t>
      </w:r>
      <w:r w:rsidR="00B57F34">
        <w:rPr>
          <w:sz w:val="24"/>
          <w:szCs w:val="24"/>
        </w:rPr>
        <w:t xml:space="preserve">century over the original church built by the Roman Emperor Constantine in the early </w:t>
      </w:r>
      <w:r w:rsidR="00077DAE">
        <w:rPr>
          <w:sz w:val="24"/>
          <w:szCs w:val="24"/>
        </w:rPr>
        <w:t>fourth</w:t>
      </w:r>
      <w:r w:rsidR="00B57F34">
        <w:rPr>
          <w:sz w:val="24"/>
          <w:szCs w:val="24"/>
        </w:rPr>
        <w:t xml:space="preserve"> century. During the dig</w:t>
      </w:r>
      <w:r w:rsidR="00077DAE">
        <w:rPr>
          <w:sz w:val="24"/>
          <w:szCs w:val="24"/>
        </w:rPr>
        <w:t>,</w:t>
      </w:r>
      <w:r w:rsidR="001D32AD">
        <w:rPr>
          <w:sz w:val="24"/>
          <w:szCs w:val="24"/>
        </w:rPr>
        <w:t xml:space="preserve"> </w:t>
      </w:r>
      <w:r w:rsidR="00B57F34">
        <w:rPr>
          <w:sz w:val="24"/>
          <w:szCs w:val="24"/>
        </w:rPr>
        <w:t xml:space="preserve">they uncovered graffiti on </w:t>
      </w:r>
      <w:r w:rsidR="00077DAE">
        <w:rPr>
          <w:sz w:val="24"/>
          <w:szCs w:val="24"/>
        </w:rPr>
        <w:t>a</w:t>
      </w:r>
      <w:r w:rsidR="00B57F34">
        <w:rPr>
          <w:sz w:val="24"/>
          <w:szCs w:val="24"/>
        </w:rPr>
        <w:t xml:space="preserve"> mausoleum</w:t>
      </w:r>
      <w:r w:rsidR="00041D50">
        <w:rPr>
          <w:sz w:val="24"/>
          <w:szCs w:val="24"/>
        </w:rPr>
        <w:t xml:space="preserve"> directing others to St. Peter’s tomb</w:t>
      </w:r>
      <w:r w:rsidR="00077DAE">
        <w:rPr>
          <w:sz w:val="24"/>
          <w:szCs w:val="24"/>
        </w:rPr>
        <w:t xml:space="preserve">. Another said, “Peter, pray for the holy men and women buried near your body.” </w:t>
      </w:r>
      <w:r w:rsidR="00041D50">
        <w:rPr>
          <w:sz w:val="24"/>
          <w:szCs w:val="24"/>
        </w:rPr>
        <w:t>At the tomb, written on a Graffiti Wall, there was the symbol of the keys of St. Peter along with the words,</w:t>
      </w:r>
      <w:r w:rsidR="00B57F34">
        <w:rPr>
          <w:sz w:val="24"/>
          <w:szCs w:val="24"/>
        </w:rPr>
        <w:t xml:space="preserve"> “Peter is within.”</w:t>
      </w:r>
      <w:r w:rsidR="00041D50">
        <w:rPr>
          <w:sz w:val="24"/>
          <w:szCs w:val="24"/>
        </w:rPr>
        <w:t xml:space="preserve"> </w:t>
      </w:r>
      <w:r>
        <w:rPr>
          <w:sz w:val="24"/>
          <w:szCs w:val="24"/>
        </w:rPr>
        <w:t>In 1950, Pope Pius XII announce</w:t>
      </w:r>
      <w:r w:rsidR="00077DAE">
        <w:rPr>
          <w:sz w:val="24"/>
          <w:szCs w:val="24"/>
        </w:rPr>
        <w:t>d</w:t>
      </w:r>
      <w:r>
        <w:rPr>
          <w:sz w:val="24"/>
          <w:szCs w:val="24"/>
        </w:rPr>
        <w:t xml:space="preserve"> that they have found Peter’s tomb. </w:t>
      </w:r>
    </w:p>
    <w:p w14:paraId="0C69588B" w14:textId="4076904E" w:rsidR="009152DF" w:rsidRDefault="009152DF">
      <w:pPr>
        <w:rPr>
          <w:sz w:val="24"/>
          <w:szCs w:val="24"/>
        </w:rPr>
      </w:pPr>
    </w:p>
    <w:p w14:paraId="32724B7D" w14:textId="71CBEC35" w:rsidR="00B57F34" w:rsidRDefault="009152DF">
      <w:pPr>
        <w:rPr>
          <w:sz w:val="24"/>
          <w:szCs w:val="24"/>
        </w:rPr>
      </w:pPr>
      <w:r>
        <w:rPr>
          <w:sz w:val="24"/>
          <w:szCs w:val="24"/>
          <w:u w:val="single"/>
        </w:rPr>
        <w:t>The Bones of St. Peter</w:t>
      </w:r>
      <w:r>
        <w:rPr>
          <w:sz w:val="24"/>
          <w:szCs w:val="24"/>
        </w:rPr>
        <w:t xml:space="preserve">: </w:t>
      </w:r>
      <w:r w:rsidR="00B57F34">
        <w:rPr>
          <w:sz w:val="24"/>
          <w:szCs w:val="24"/>
        </w:rPr>
        <w:t xml:space="preserve">On August 22, 1949, the </w:t>
      </w:r>
      <w:r w:rsidR="00B57F34">
        <w:rPr>
          <w:i/>
          <w:iCs/>
          <w:sz w:val="24"/>
          <w:szCs w:val="24"/>
        </w:rPr>
        <w:t xml:space="preserve">New York Times </w:t>
      </w:r>
      <w:r w:rsidR="00B57F34">
        <w:rPr>
          <w:sz w:val="24"/>
          <w:szCs w:val="24"/>
        </w:rPr>
        <w:t>broke the story</w:t>
      </w:r>
      <w:r w:rsidR="00077DAE">
        <w:rPr>
          <w:sz w:val="24"/>
          <w:szCs w:val="24"/>
        </w:rPr>
        <w:t xml:space="preserve">: </w:t>
      </w:r>
      <w:r w:rsidR="00B57F34">
        <w:rPr>
          <w:sz w:val="24"/>
          <w:szCs w:val="24"/>
        </w:rPr>
        <w:t>that “</w:t>
      </w:r>
      <w:r w:rsidR="00077DAE">
        <w:rPr>
          <w:sz w:val="24"/>
          <w:szCs w:val="24"/>
        </w:rPr>
        <w:t>BONES</w:t>
      </w:r>
      <w:r w:rsidR="00B57F34">
        <w:rPr>
          <w:sz w:val="24"/>
          <w:szCs w:val="24"/>
        </w:rPr>
        <w:t xml:space="preserve"> OF ST. PETER FOUND.” The team</w:t>
      </w:r>
      <w:r w:rsidR="00285F40">
        <w:rPr>
          <w:sz w:val="24"/>
          <w:szCs w:val="24"/>
        </w:rPr>
        <w:t xml:space="preserve"> initially found some bones in the tomb in 1950, but in 1958, forensic evidence determined that they were from two women and a young man and could not be Peter’s bones. They also found within the tomb a hidden compartment inside a Graffiti Wall. Inside that compartment were some bones which were removed for safekeeping. In 1966, perplexed that there were not bones inside the tomb other than the ones which were not of a 60 </w:t>
      </w:r>
      <w:r w:rsidR="00966BFE">
        <w:rPr>
          <w:sz w:val="24"/>
          <w:szCs w:val="24"/>
        </w:rPr>
        <w:t>or 70-year-old</w:t>
      </w:r>
      <w:r w:rsidR="00285F40">
        <w:rPr>
          <w:sz w:val="24"/>
          <w:szCs w:val="24"/>
        </w:rPr>
        <w:t xml:space="preserve"> man, they decided to investigate the bones found inside the Graffiti Wall. </w:t>
      </w:r>
    </w:p>
    <w:p w14:paraId="14F50D84" w14:textId="77777777" w:rsidR="00B57F34" w:rsidRDefault="00B57F34">
      <w:pPr>
        <w:rPr>
          <w:sz w:val="24"/>
          <w:szCs w:val="24"/>
        </w:rPr>
      </w:pPr>
    </w:p>
    <w:p w14:paraId="1F8AE8F0" w14:textId="3E906D9A" w:rsidR="009152DF" w:rsidRDefault="00285F40">
      <w:pPr>
        <w:rPr>
          <w:sz w:val="24"/>
          <w:szCs w:val="24"/>
        </w:rPr>
      </w:pPr>
      <w:r>
        <w:rPr>
          <w:sz w:val="24"/>
          <w:szCs w:val="24"/>
        </w:rPr>
        <w:t xml:space="preserve">Pope Pius XII </w:t>
      </w:r>
      <w:r w:rsidR="00077DAE">
        <w:rPr>
          <w:sz w:val="24"/>
          <w:szCs w:val="24"/>
        </w:rPr>
        <w:t>died and was</w:t>
      </w:r>
      <w:r>
        <w:rPr>
          <w:sz w:val="24"/>
          <w:szCs w:val="24"/>
        </w:rPr>
        <w:t xml:space="preserve"> succeeded by Pope Paul VI, who in 1966 recognized the bones as belonging to St. Peter. Peter was crucified upside down. The Roman</w:t>
      </w:r>
      <w:r w:rsidR="00077DAE">
        <w:rPr>
          <w:sz w:val="24"/>
          <w:szCs w:val="24"/>
        </w:rPr>
        <w:t>s</w:t>
      </w:r>
      <w:r>
        <w:rPr>
          <w:sz w:val="24"/>
          <w:szCs w:val="24"/>
        </w:rPr>
        <w:t xml:space="preserve"> had to cut off his feet to remove him from the cross. The bones found in the Graffiti Wall, came from nearly all the parts of the human skeleton except for the feet. The bones were wrapped in a very valuable cloth – dating back to the first century – which would only be used by kings and royalty.</w:t>
      </w:r>
      <w:r w:rsidR="00B57F34">
        <w:rPr>
          <w:sz w:val="24"/>
          <w:szCs w:val="24"/>
        </w:rPr>
        <w:t xml:space="preserve"> Dirt surrounding the bones matched the dirt found inside the tomb.</w:t>
      </w:r>
    </w:p>
    <w:p w14:paraId="348E6013" w14:textId="21391DCE" w:rsidR="00285F40" w:rsidRDefault="00285F40">
      <w:pPr>
        <w:rPr>
          <w:sz w:val="24"/>
          <w:szCs w:val="24"/>
        </w:rPr>
      </w:pPr>
    </w:p>
    <w:p w14:paraId="273939BC" w14:textId="5DA55957" w:rsidR="00B57F34" w:rsidRDefault="00B57F34">
      <w:pPr>
        <w:rPr>
          <w:sz w:val="24"/>
          <w:szCs w:val="24"/>
        </w:rPr>
      </w:pPr>
      <w:r>
        <w:rPr>
          <w:sz w:val="24"/>
          <w:szCs w:val="24"/>
          <w:u w:val="single"/>
        </w:rPr>
        <w:t>“Upon this Rock, I will build my Church”</w:t>
      </w:r>
      <w:r>
        <w:rPr>
          <w:sz w:val="24"/>
          <w:szCs w:val="24"/>
        </w:rPr>
        <w:t xml:space="preserve"> Pius XII was correct. </w:t>
      </w:r>
      <w:r w:rsidR="00041D50">
        <w:rPr>
          <w:sz w:val="24"/>
          <w:szCs w:val="24"/>
        </w:rPr>
        <w:t>The Vatican library provided some source material that established that the original St. Peter’s Basilica was built directly over Peter’s remains. Not only that, but t</w:t>
      </w:r>
      <w:r w:rsidR="00077DAE">
        <w:rPr>
          <w:sz w:val="24"/>
          <w:szCs w:val="24"/>
        </w:rPr>
        <w:t xml:space="preserve">he </w:t>
      </w:r>
      <w:r w:rsidR="00041D50">
        <w:rPr>
          <w:sz w:val="24"/>
          <w:szCs w:val="24"/>
        </w:rPr>
        <w:t xml:space="preserve">altar of that church, which has remained intact, is directly over the tomb. The current Basilica’s main altar and the dome over that altar are also located directly above the tomb of St. Peter. </w:t>
      </w:r>
    </w:p>
    <w:p w14:paraId="7EAB14DD" w14:textId="2310FF30" w:rsidR="009152DF" w:rsidRDefault="009152DF">
      <w:pPr>
        <w:rPr>
          <w:sz w:val="24"/>
          <w:szCs w:val="24"/>
        </w:rPr>
      </w:pPr>
    </w:p>
    <w:p w14:paraId="5E1A86F0" w14:textId="104239F7" w:rsidR="00966BFE" w:rsidRDefault="00966BFE">
      <w:pPr>
        <w:rPr>
          <w:sz w:val="24"/>
          <w:szCs w:val="24"/>
        </w:rPr>
      </w:pPr>
      <w:r>
        <w:rPr>
          <w:sz w:val="24"/>
          <w:szCs w:val="24"/>
        </w:rPr>
        <w:t xml:space="preserve">Recall the story of St. Thomas the doubter who needed to put his finger in Christ’s hands and his hand into Christ’s side before he would believe. Christ responded to him saying, “You have believed because you have seen me. Blessed are those who have not seen and yet believe” (John 20:29). We don’t need to see that St. Peter’s </w:t>
      </w:r>
      <w:r w:rsidR="00077DAE">
        <w:rPr>
          <w:sz w:val="24"/>
          <w:szCs w:val="24"/>
        </w:rPr>
        <w:t xml:space="preserve">Basilic </w:t>
      </w:r>
      <w:r>
        <w:rPr>
          <w:sz w:val="24"/>
          <w:szCs w:val="24"/>
        </w:rPr>
        <w:t>was built over the tomb of the apostle and first Pope, but it further confirms the intrinsic link between Sacred Scripture and the world that we live in today.</w:t>
      </w:r>
    </w:p>
    <w:p w14:paraId="2E7FFD68" w14:textId="77777777" w:rsidR="00966BFE" w:rsidRDefault="00966BFE">
      <w:pPr>
        <w:rPr>
          <w:sz w:val="24"/>
          <w:szCs w:val="24"/>
        </w:rPr>
      </w:pPr>
    </w:p>
    <w:p w14:paraId="3EC061BA" w14:textId="77777777" w:rsidR="00966BFE" w:rsidRPr="00B30C96" w:rsidRDefault="00966BFE">
      <w:pPr>
        <w:rPr>
          <w:sz w:val="24"/>
          <w:szCs w:val="24"/>
        </w:rPr>
      </w:pPr>
    </w:p>
    <w:sectPr w:rsidR="00966BFE" w:rsidRPr="00B30C96" w:rsidSect="00966BFE">
      <w:headerReference w:type="firs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84B716" w14:textId="77777777" w:rsidR="00D439FE" w:rsidRDefault="00D439FE" w:rsidP="00966BFE">
      <w:r>
        <w:separator/>
      </w:r>
    </w:p>
  </w:endnote>
  <w:endnote w:type="continuationSeparator" w:id="0">
    <w:p w14:paraId="7025D5A3" w14:textId="77777777" w:rsidR="00D439FE" w:rsidRDefault="00D439FE" w:rsidP="00966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710AA" w14:textId="77777777" w:rsidR="00D439FE" w:rsidRDefault="00D439FE" w:rsidP="00966BFE">
      <w:r>
        <w:separator/>
      </w:r>
    </w:p>
  </w:footnote>
  <w:footnote w:type="continuationSeparator" w:id="0">
    <w:p w14:paraId="2F8EDCBD" w14:textId="77777777" w:rsidR="00D439FE" w:rsidRDefault="00D439FE" w:rsidP="00966B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00317" w14:textId="6FB253AA" w:rsidR="00966BFE" w:rsidRDefault="00966BFE" w:rsidP="00966BFE">
    <w:pPr>
      <w:pStyle w:val="Header"/>
      <w:jc w:val="center"/>
    </w:pPr>
    <w:r>
      <w:t>9</w:t>
    </w:r>
    <w:r w:rsidRPr="00966BFE">
      <w:rPr>
        <w:vertAlign w:val="superscript"/>
      </w:rPr>
      <w:t>th</w:t>
    </w:r>
    <w:r>
      <w:t xml:space="preserve"> Grade Religious Education</w:t>
    </w:r>
    <w:r w:rsidR="00077DAE">
      <w:t>,</w:t>
    </w:r>
    <w:r>
      <w:t xml:space="preserve"> St. Raymond of Peñafort Catholic Church</w:t>
    </w:r>
  </w:p>
  <w:p w14:paraId="0E84DF65" w14:textId="77777777" w:rsidR="00966BFE" w:rsidRDefault="00966BFE" w:rsidP="00966BFE">
    <w:pPr>
      <w:pStyle w:val="Header"/>
      <w:jc w:val="center"/>
    </w:pPr>
    <w:r>
      <w:t>The Fisherman’s Tomb</w:t>
    </w:r>
  </w:p>
  <w:p w14:paraId="4C2F4FD4" w14:textId="1D7DD02C" w:rsidR="00966BFE" w:rsidRDefault="00966BFE" w:rsidP="00966BFE">
    <w:pPr>
      <w:pStyle w:val="Header"/>
      <w:jc w:val="center"/>
    </w:pPr>
    <w:r>
      <w:t xml:space="preserve">November </w:t>
    </w:r>
    <w:r w:rsidR="00E27B6F">
      <w:t>19</w:t>
    </w:r>
    <w:r>
      <w:t>, 202</w:t>
    </w:r>
    <w:r w:rsidR="00E27B6F">
      <w:t>3</w:t>
    </w:r>
  </w:p>
  <w:p w14:paraId="2DF8A537" w14:textId="721935BC" w:rsidR="00966BFE" w:rsidRDefault="00966BFE" w:rsidP="00966BFE">
    <w:pPr>
      <w:pStyle w:val="Header"/>
      <w:jc w:val="cente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CA1"/>
    <w:rsid w:val="00041D50"/>
    <w:rsid w:val="00077DAE"/>
    <w:rsid w:val="00082CA1"/>
    <w:rsid w:val="00085BD4"/>
    <w:rsid w:val="00090FD0"/>
    <w:rsid w:val="0012698B"/>
    <w:rsid w:val="001D32AD"/>
    <w:rsid w:val="002670AF"/>
    <w:rsid w:val="00285F40"/>
    <w:rsid w:val="0060177D"/>
    <w:rsid w:val="006B1317"/>
    <w:rsid w:val="006E51C2"/>
    <w:rsid w:val="009152DF"/>
    <w:rsid w:val="0092605D"/>
    <w:rsid w:val="00966BFE"/>
    <w:rsid w:val="009A4A59"/>
    <w:rsid w:val="009B12BA"/>
    <w:rsid w:val="009C2EF1"/>
    <w:rsid w:val="00B033B1"/>
    <w:rsid w:val="00B30C96"/>
    <w:rsid w:val="00B57F34"/>
    <w:rsid w:val="00D439FE"/>
    <w:rsid w:val="00D43CA1"/>
    <w:rsid w:val="00DB295A"/>
    <w:rsid w:val="00E23E1B"/>
    <w:rsid w:val="00E27B6F"/>
    <w:rsid w:val="00E5684C"/>
    <w:rsid w:val="00E72CF5"/>
    <w:rsid w:val="00E94C98"/>
    <w:rsid w:val="00EE5FA4"/>
    <w:rsid w:val="00F1110D"/>
    <w:rsid w:val="00F17087"/>
    <w:rsid w:val="00FA1459"/>
    <w:rsid w:val="00FA5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84B5B"/>
  <w15:chartTrackingRefBased/>
  <w15:docId w15:val="{CE86B3DD-1B1C-914B-A1EE-FB2D11D74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6BFE"/>
    <w:pPr>
      <w:tabs>
        <w:tab w:val="center" w:pos="4680"/>
        <w:tab w:val="right" w:pos="9360"/>
      </w:tabs>
    </w:pPr>
  </w:style>
  <w:style w:type="character" w:customStyle="1" w:styleId="HeaderChar">
    <w:name w:val="Header Char"/>
    <w:basedOn w:val="DefaultParagraphFont"/>
    <w:link w:val="Header"/>
    <w:uiPriority w:val="99"/>
    <w:rsid w:val="00966BFE"/>
  </w:style>
  <w:style w:type="paragraph" w:styleId="Footer">
    <w:name w:val="footer"/>
    <w:basedOn w:val="Normal"/>
    <w:link w:val="FooterChar"/>
    <w:uiPriority w:val="99"/>
    <w:unhideWhenUsed/>
    <w:rsid w:val="00966BFE"/>
    <w:pPr>
      <w:tabs>
        <w:tab w:val="center" w:pos="4680"/>
        <w:tab w:val="right" w:pos="9360"/>
      </w:tabs>
    </w:pPr>
  </w:style>
  <w:style w:type="character" w:customStyle="1" w:styleId="FooterChar">
    <w:name w:val="Footer Char"/>
    <w:basedOn w:val="DefaultParagraphFont"/>
    <w:link w:val="Footer"/>
    <w:uiPriority w:val="99"/>
    <w:rsid w:val="00966B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885</Words>
  <Characters>5046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2</cp:revision>
  <cp:lastPrinted>2022-11-20T17:56:00Z</cp:lastPrinted>
  <dcterms:created xsi:type="dcterms:W3CDTF">2023-11-18T01:12:00Z</dcterms:created>
  <dcterms:modified xsi:type="dcterms:W3CDTF">2023-11-18T01:12:00Z</dcterms:modified>
</cp:coreProperties>
</file>