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7D4DE" w14:textId="3A20A099" w:rsidR="000526B6" w:rsidRDefault="000526B6" w:rsidP="00BF701E">
      <w:r>
        <w:t xml:space="preserve">The Bible as a historical document is </w:t>
      </w:r>
      <w:r w:rsidR="00CB5A37">
        <w:t xml:space="preserve">a </w:t>
      </w:r>
      <w:r>
        <w:t xml:space="preserve">“collection of books accepted by the Christian churches as the inspired record of the revelations made to mankind by God himself and his will for men” (Catholic Dictionary, John A. </w:t>
      </w:r>
      <w:proofErr w:type="gramStart"/>
      <w:r>
        <w:t>Hardon</w:t>
      </w:r>
      <w:proofErr w:type="gramEnd"/>
      <w:r>
        <w:t xml:space="preserve">, S.J.). It is also a historical document written by the ancient writers both prior to the birth of Christ and in the years after </w:t>
      </w:r>
      <w:r w:rsidR="00CB5A37">
        <w:t>H</w:t>
      </w:r>
      <w:r>
        <w:t>is death. We recently (September 30</w:t>
      </w:r>
      <w:r w:rsidRPr="000526B6">
        <w:rPr>
          <w:vertAlign w:val="superscript"/>
        </w:rPr>
        <w:t>th</w:t>
      </w:r>
      <w:r>
        <w:t xml:space="preserve">) celebrated the feast of St. Jerome who, under Pope Damasus I, translated the Bible from the original Hebrew and/or Greek to Latin.   </w:t>
      </w:r>
    </w:p>
    <w:p w14:paraId="6ABFD458" w14:textId="77777777" w:rsidR="000526B6" w:rsidRDefault="000526B6" w:rsidP="00BF701E"/>
    <w:p w14:paraId="5FC6A1B0" w14:textId="10BDD943" w:rsidR="0073510F" w:rsidRDefault="000526B6" w:rsidP="00BF701E">
      <w:r>
        <w:t>We know that they are historical document</w:t>
      </w:r>
      <w:r w:rsidR="00CB5A37">
        <w:t>s</w:t>
      </w:r>
      <w:r>
        <w:t xml:space="preserve"> because over the centuries, especially in the 20</w:t>
      </w:r>
      <w:r w:rsidRPr="000526B6">
        <w:rPr>
          <w:vertAlign w:val="superscript"/>
        </w:rPr>
        <w:t>th</w:t>
      </w:r>
      <w:r>
        <w:t xml:space="preserve"> century, archeologists have found scrolls which date back to the times when individual </w:t>
      </w:r>
      <w:r w:rsidR="0073510F">
        <w:t xml:space="preserve">books of the Bible were written. </w:t>
      </w:r>
    </w:p>
    <w:p w14:paraId="48643C66" w14:textId="77777777" w:rsidR="0073510F" w:rsidRDefault="0073510F" w:rsidP="0073510F"/>
    <w:p w14:paraId="5134A76A" w14:textId="77777777" w:rsidR="00796E6E" w:rsidRDefault="0073510F" w:rsidP="0073510F">
      <w:r>
        <w:t xml:space="preserve">We </w:t>
      </w:r>
      <w:r w:rsidR="00796E6E">
        <w:t xml:space="preserve">also </w:t>
      </w:r>
      <w:r>
        <w:t xml:space="preserve">know that </w:t>
      </w:r>
      <w:r w:rsidR="00796E6E">
        <w:t>there are references to Christ from non-biblical sources.</w:t>
      </w:r>
      <w:r>
        <w:t xml:space="preserve"> </w:t>
      </w:r>
      <w:r w:rsidRPr="0073510F">
        <w:t>Three non-Christian writers reported the following events of the time of Christ</w:t>
      </w:r>
      <w:r>
        <w:t>.</w:t>
      </w:r>
    </w:p>
    <w:p w14:paraId="5B5A19EC" w14:textId="79912B3C" w:rsidR="0073510F" w:rsidRPr="0073510F" w:rsidRDefault="0073510F" w:rsidP="0073510F">
      <w:r>
        <w:t xml:space="preserve"> </w:t>
      </w:r>
    </w:p>
    <w:p w14:paraId="2AA14D2D" w14:textId="77777777" w:rsidR="0073510F" w:rsidRPr="0073510F" w:rsidRDefault="0073510F" w:rsidP="0073510F">
      <w:pPr>
        <w:numPr>
          <w:ilvl w:val="1"/>
          <w:numId w:val="3"/>
        </w:numPr>
      </w:pPr>
      <w:r w:rsidRPr="0073510F">
        <w:rPr>
          <w:u w:val="single"/>
        </w:rPr>
        <w:t>Tacitus</w:t>
      </w:r>
      <w:r w:rsidRPr="0073510F">
        <w:t xml:space="preserve"> – 1</w:t>
      </w:r>
      <w:r w:rsidRPr="0073510F">
        <w:rPr>
          <w:vertAlign w:val="superscript"/>
        </w:rPr>
        <w:t>st</w:t>
      </w:r>
      <w:r w:rsidRPr="0073510F">
        <w:t xml:space="preserve"> century Roman historian – “Christ was executed by Pontius Pilate under the reign of Emperor Tiberius.”</w:t>
      </w:r>
    </w:p>
    <w:p w14:paraId="091A740B" w14:textId="77777777" w:rsidR="0073510F" w:rsidRPr="0073510F" w:rsidRDefault="0073510F" w:rsidP="0073510F">
      <w:pPr>
        <w:numPr>
          <w:ilvl w:val="1"/>
          <w:numId w:val="3"/>
        </w:numPr>
      </w:pPr>
      <w:r w:rsidRPr="0073510F">
        <w:rPr>
          <w:u w:val="single"/>
        </w:rPr>
        <w:t xml:space="preserve">Flavius Tiberius </w:t>
      </w:r>
      <w:r w:rsidRPr="0073510F">
        <w:t>- ~93 AD, Jewish historian – cites Jesus’ crucifixion and refers to Him as a “teacher and a wonder-worker.” (term for miracle worker)</w:t>
      </w:r>
    </w:p>
    <w:p w14:paraId="56E2826B" w14:textId="77777777" w:rsidR="0073510F" w:rsidRPr="0073510F" w:rsidRDefault="0073510F" w:rsidP="0073510F">
      <w:pPr>
        <w:numPr>
          <w:ilvl w:val="1"/>
          <w:numId w:val="3"/>
        </w:numPr>
      </w:pPr>
      <w:r w:rsidRPr="0073510F">
        <w:rPr>
          <w:u w:val="single"/>
        </w:rPr>
        <w:t xml:space="preserve">Babylonian Talmud </w:t>
      </w:r>
      <w:r w:rsidRPr="0073510F">
        <w:t>– 2</w:t>
      </w:r>
      <w:r w:rsidRPr="0073510F">
        <w:rPr>
          <w:vertAlign w:val="superscript"/>
        </w:rPr>
        <w:t>nd</w:t>
      </w:r>
      <w:r w:rsidRPr="0073510F">
        <w:t xml:space="preserve"> century document of Jewish teaching – several references to Jesus’ resurrection and supernatural powers.</w:t>
      </w:r>
    </w:p>
    <w:p w14:paraId="785525D3" w14:textId="5DDB7E54" w:rsidR="00BF701E" w:rsidRDefault="00BF701E" w:rsidP="00BF701E"/>
    <w:p w14:paraId="160597F0" w14:textId="01B17EEF" w:rsidR="0073510F" w:rsidRDefault="0073510F" w:rsidP="00BF701E">
      <w:r>
        <w:t>So let us look at the historical Jesus and see what we find:</w:t>
      </w:r>
    </w:p>
    <w:p w14:paraId="4A73FF81" w14:textId="77777777" w:rsidR="0073510F" w:rsidRPr="00BF701E" w:rsidRDefault="0073510F" w:rsidP="00BF701E"/>
    <w:p w14:paraId="0CFA9CF2" w14:textId="77777777" w:rsidR="0073510F" w:rsidRDefault="0073510F" w:rsidP="00BF701E">
      <w:pPr>
        <w:numPr>
          <w:ilvl w:val="0"/>
          <w:numId w:val="1"/>
        </w:numPr>
        <w:sectPr w:rsidR="0073510F" w:rsidSect="000526B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75CC8FB" w14:textId="115F382C" w:rsidR="00BF701E" w:rsidRDefault="00BF701E" w:rsidP="00BF701E">
      <w:pPr>
        <w:numPr>
          <w:ilvl w:val="0"/>
          <w:numId w:val="1"/>
        </w:numPr>
      </w:pPr>
      <w:r w:rsidRPr="00BF701E">
        <w:t xml:space="preserve">There was a man named Jesus. </w:t>
      </w:r>
    </w:p>
    <w:p w14:paraId="737AEB1A" w14:textId="77777777" w:rsidR="00BF701E" w:rsidRPr="00BF701E" w:rsidRDefault="00BF701E" w:rsidP="00BF701E">
      <w:pPr>
        <w:ind w:left="720"/>
      </w:pPr>
    </w:p>
    <w:p w14:paraId="4D973247" w14:textId="4D9A2B52" w:rsidR="00BF701E" w:rsidRDefault="00BF701E" w:rsidP="00BF701E">
      <w:pPr>
        <w:numPr>
          <w:ilvl w:val="0"/>
          <w:numId w:val="1"/>
        </w:numPr>
      </w:pPr>
      <w:r w:rsidRPr="00BF701E">
        <w:t>He claimed to be a messenger sent by God. (Mark 2:23-28; Matt 12:1-8)</w:t>
      </w:r>
    </w:p>
    <w:p w14:paraId="2E7CD1C4" w14:textId="77777777" w:rsidR="00BF701E" w:rsidRPr="00BF701E" w:rsidRDefault="00BF701E" w:rsidP="00BF701E">
      <w:pPr>
        <w:ind w:left="720"/>
      </w:pPr>
    </w:p>
    <w:p w14:paraId="1C29792C" w14:textId="3C9590C5" w:rsidR="00BF701E" w:rsidRDefault="00BF701E" w:rsidP="00BF701E">
      <w:pPr>
        <w:numPr>
          <w:ilvl w:val="0"/>
          <w:numId w:val="1"/>
        </w:numPr>
        <w:tabs>
          <w:tab w:val="num" w:pos="720"/>
        </w:tabs>
      </w:pPr>
      <w:r w:rsidRPr="00BF701E">
        <w:t>He did enough to prove this by miracles such that there was a connection between the claim and the miracle. (Luke 11:14-20; Luke 8:41-56; Matt 8:5-13; Matt 9-27-29)</w:t>
      </w:r>
      <w:r w:rsidR="000526B6">
        <w:t xml:space="preserve"> </w:t>
      </w:r>
      <w:r w:rsidRPr="00BF701E">
        <w:t>(modern instances – Lanciano, Fatima, Guadalupe – miracles are possible because science can prove them)</w:t>
      </w:r>
    </w:p>
    <w:p w14:paraId="50FF56D7" w14:textId="77777777" w:rsidR="00BF701E" w:rsidRDefault="00BF701E" w:rsidP="00BF701E"/>
    <w:p w14:paraId="734E106A" w14:textId="77777777" w:rsidR="00796E6E" w:rsidRDefault="00796E6E" w:rsidP="0073510F"/>
    <w:p w14:paraId="5766CC35" w14:textId="77777777" w:rsidR="00796E6E" w:rsidRDefault="00796E6E" w:rsidP="0073510F"/>
    <w:p w14:paraId="577DFF09" w14:textId="14D8ACB8" w:rsidR="00BF701E" w:rsidRPr="00BF701E" w:rsidRDefault="00BF701E" w:rsidP="0073510F">
      <w:r>
        <w:t xml:space="preserve">4. </w:t>
      </w:r>
      <w:r w:rsidRPr="00BF701E">
        <w:t>He has an inner circle to whom He spoke more often. (Matt 10:1-4) (Matt 25:14-29)</w:t>
      </w:r>
    </w:p>
    <w:p w14:paraId="3539F609" w14:textId="77777777" w:rsidR="00BF701E" w:rsidRDefault="00BF701E" w:rsidP="00BF701E"/>
    <w:p w14:paraId="17ADD6A3" w14:textId="6BBC634A" w:rsidR="00BF701E" w:rsidRPr="00BF701E" w:rsidRDefault="00BF701E" w:rsidP="0073510F">
      <w:r w:rsidRPr="00BF701E">
        <w:t>5. He told them to continue His work, His teaching. (Matt 28:16-20)</w:t>
      </w:r>
    </w:p>
    <w:p w14:paraId="26F4D2FD" w14:textId="77777777" w:rsidR="00BF701E" w:rsidRDefault="00BF701E" w:rsidP="00BF701E">
      <w:pPr>
        <w:ind w:firstLine="720"/>
      </w:pPr>
    </w:p>
    <w:p w14:paraId="030FE0F1" w14:textId="6B5BD2CC" w:rsidR="00BF701E" w:rsidRPr="00BF701E" w:rsidRDefault="00BF701E" w:rsidP="0073510F">
      <w:r w:rsidRPr="00BF701E">
        <w:t xml:space="preserve">6. He promised that God would protect the teaching, “He who hears you hears me, and he who rejects you rejects me, and he who rejects me rejects him who sent me.” </w:t>
      </w:r>
      <w:r w:rsidR="00CB5A37">
        <w:t xml:space="preserve">       </w:t>
      </w:r>
      <w:r w:rsidRPr="00BF701E">
        <w:t>(Lk 10:16)</w:t>
      </w:r>
    </w:p>
    <w:p w14:paraId="70996A1F" w14:textId="77777777" w:rsidR="00BF701E" w:rsidRPr="00BF701E" w:rsidRDefault="00BF701E" w:rsidP="00BF701E"/>
    <w:sectPr w:rsidR="00BF701E" w:rsidRPr="00BF701E" w:rsidSect="0073510F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81BA43" w14:textId="77777777" w:rsidR="00C74031" w:rsidRDefault="00C74031" w:rsidP="000526B6">
      <w:r>
        <w:separator/>
      </w:r>
    </w:p>
  </w:endnote>
  <w:endnote w:type="continuationSeparator" w:id="0">
    <w:p w14:paraId="7974BCD8" w14:textId="77777777" w:rsidR="00C74031" w:rsidRDefault="00C74031" w:rsidP="000526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CC03D1" w14:textId="77777777" w:rsidR="0083435D" w:rsidRDefault="0083435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149F7" w14:textId="77777777" w:rsidR="0083435D" w:rsidRDefault="0083435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C488CD" w14:textId="77777777" w:rsidR="0083435D" w:rsidRDefault="008343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A40742" w14:textId="77777777" w:rsidR="00C74031" w:rsidRDefault="00C74031" w:rsidP="000526B6">
      <w:r>
        <w:separator/>
      </w:r>
    </w:p>
  </w:footnote>
  <w:footnote w:type="continuationSeparator" w:id="0">
    <w:p w14:paraId="1ACCF071" w14:textId="77777777" w:rsidR="00C74031" w:rsidRDefault="00C74031" w:rsidP="000526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ECF7CB" w14:textId="77777777" w:rsidR="0083435D" w:rsidRDefault="0083435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BB65FE" w14:textId="3AF67C92" w:rsidR="000526B6" w:rsidRDefault="000526B6" w:rsidP="000526B6">
    <w:pPr>
      <w:pStyle w:val="Header"/>
      <w:jc w:val="center"/>
    </w:pPr>
    <w:r>
      <w:t>St. Raymond of Peñafort Catholic Church</w:t>
    </w:r>
  </w:p>
  <w:p w14:paraId="1D15B559" w14:textId="66EA0DB3" w:rsidR="000526B6" w:rsidRDefault="000526B6" w:rsidP="000526B6">
    <w:pPr>
      <w:pStyle w:val="Header"/>
      <w:jc w:val="center"/>
    </w:pPr>
    <w:r>
      <w:t>Ninth Grade Religious Education (The Jesus of History)</w:t>
    </w:r>
  </w:p>
  <w:p w14:paraId="3C1C7DB2" w14:textId="1E7C1A49" w:rsidR="005E5CBD" w:rsidRDefault="005E5CBD" w:rsidP="000526B6">
    <w:pPr>
      <w:pStyle w:val="Header"/>
      <w:jc w:val="center"/>
    </w:pPr>
    <w:r>
      <w:t>Class</w:t>
    </w:r>
    <w:r w:rsidR="0083435D">
      <w:t>es</w:t>
    </w:r>
    <w:r>
      <w:t xml:space="preserve"> 4 </w:t>
    </w:r>
    <w:r w:rsidR="0083435D">
      <w:t>–</w:t>
    </w:r>
    <w:r>
      <w:t xml:space="preserve"> 5</w:t>
    </w:r>
    <w:r w:rsidR="0083435D">
      <w:t xml:space="preserve"> </w:t>
    </w:r>
  </w:p>
  <w:p w14:paraId="61EAE9C3" w14:textId="77777777" w:rsidR="000526B6" w:rsidRDefault="000526B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A0DAD9" w14:textId="77777777" w:rsidR="0083435D" w:rsidRDefault="008343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64D75"/>
    <w:multiLevelType w:val="hybridMultilevel"/>
    <w:tmpl w:val="A4386E4E"/>
    <w:lvl w:ilvl="0" w:tplc="1850199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28967D62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C0249856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A0BE4AAA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BB8A2A68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1E842D8A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7BD0401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EE167B04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ABAA1B20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" w15:restartNumberingAfterBreak="0">
    <w:nsid w:val="1D67408A"/>
    <w:multiLevelType w:val="hybridMultilevel"/>
    <w:tmpl w:val="6B225084"/>
    <w:lvl w:ilvl="0" w:tplc="396C40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9F47A5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AE722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9E08E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4862B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D625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E6C94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EC1E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840CCE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0D3476"/>
    <w:multiLevelType w:val="hybridMultilevel"/>
    <w:tmpl w:val="B1209E0E"/>
    <w:lvl w:ilvl="0" w:tplc="E61453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D12FE5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C640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688C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12A9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C655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C0E8E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1A1D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EA4D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992979585">
    <w:abstractNumId w:val="0"/>
  </w:num>
  <w:num w:numId="2" w16cid:durableId="112945274">
    <w:abstractNumId w:val="1"/>
  </w:num>
  <w:num w:numId="3" w16cid:durableId="5380537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01E"/>
    <w:rsid w:val="000526B6"/>
    <w:rsid w:val="0026518A"/>
    <w:rsid w:val="004F4D1C"/>
    <w:rsid w:val="005E5CBD"/>
    <w:rsid w:val="0073510F"/>
    <w:rsid w:val="00796E6E"/>
    <w:rsid w:val="0083435D"/>
    <w:rsid w:val="009A478D"/>
    <w:rsid w:val="00A7760A"/>
    <w:rsid w:val="00BF701E"/>
    <w:rsid w:val="00C74031"/>
    <w:rsid w:val="00CB5A37"/>
    <w:rsid w:val="00E95420"/>
    <w:rsid w:val="00FF7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F574C"/>
  <w15:chartTrackingRefBased/>
  <w15:docId w15:val="{3A948411-29A7-9346-BD4B-9E3C485B7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526B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26B6"/>
  </w:style>
  <w:style w:type="paragraph" w:styleId="Footer">
    <w:name w:val="footer"/>
    <w:basedOn w:val="Normal"/>
    <w:link w:val="FooterChar"/>
    <w:uiPriority w:val="99"/>
    <w:unhideWhenUsed/>
    <w:rsid w:val="000526B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26B6"/>
  </w:style>
  <w:style w:type="paragraph" w:styleId="ListParagraph">
    <w:name w:val="List Paragraph"/>
    <w:basedOn w:val="Normal"/>
    <w:uiPriority w:val="34"/>
    <w:qFormat/>
    <w:rsid w:val="0073510F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70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92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93796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453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6584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12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7686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4833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889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4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4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0832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7498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69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Gerri Laird</cp:lastModifiedBy>
  <cp:revision>4</cp:revision>
  <cp:lastPrinted>2023-09-23T21:47:00Z</cp:lastPrinted>
  <dcterms:created xsi:type="dcterms:W3CDTF">2021-10-03T17:33:00Z</dcterms:created>
  <dcterms:modified xsi:type="dcterms:W3CDTF">2023-09-23T21:50:00Z</dcterms:modified>
</cp:coreProperties>
</file>