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FD8C8"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Dear Parents,</w:t>
      </w:r>
    </w:p>
    <w:p w14:paraId="3ACC2256"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444E0121"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xml:space="preserve">The story of Padre Pio is one of mysticism, piety, intrigue, and holiness. He is known on the Catholic calendar as St. Pius of </w:t>
      </w:r>
      <w:proofErr w:type="spellStart"/>
      <w:r w:rsidRPr="00197ADD">
        <w:rPr>
          <w:rFonts w:ascii="Calibri" w:eastAsia="Times New Roman" w:hAnsi="Calibri" w:cs="Calibri"/>
          <w:color w:val="222222"/>
          <w:kern w:val="0"/>
          <w14:ligatures w14:val="none"/>
        </w:rPr>
        <w:t>Pietrelcina</w:t>
      </w:r>
      <w:proofErr w:type="spellEnd"/>
      <w:r w:rsidRPr="00197ADD">
        <w:rPr>
          <w:rFonts w:ascii="Calibri" w:eastAsia="Times New Roman" w:hAnsi="Calibri" w:cs="Calibri"/>
          <w:color w:val="222222"/>
          <w:kern w:val="0"/>
          <w14:ligatures w14:val="none"/>
        </w:rPr>
        <w:t>, but everyone knows him as Padre Pio. He was an Italian priest, confessor, and mystic who was known for his long hours in the confessional, as a reader of souls, bilocation, and bearing the stigmata. U.S. and British soldiers tell stories of visiting him as they were retaking Italy from the Germans during World War II. His feast day was September 23</w:t>
      </w:r>
      <w:r w:rsidRPr="00197ADD">
        <w:rPr>
          <w:rFonts w:ascii="Calibri" w:eastAsia="Times New Roman" w:hAnsi="Calibri" w:cs="Calibri"/>
          <w:color w:val="222222"/>
          <w:kern w:val="0"/>
          <w:vertAlign w:val="superscript"/>
          <w14:ligatures w14:val="none"/>
        </w:rPr>
        <w:t>rd</w:t>
      </w:r>
      <w:r w:rsidRPr="00197ADD">
        <w:rPr>
          <w:rFonts w:ascii="Calibri" w:eastAsia="Times New Roman" w:hAnsi="Calibri" w:cs="Calibri"/>
          <w:color w:val="222222"/>
          <w:kern w:val="0"/>
          <w14:ligatures w14:val="none"/>
        </w:rPr>
        <w:t>. Perhaps his most famous words are: "Pray, hope, and don't worry. Worry is useless. God is merciful and will hear your prayer." Look him up on the internet. His is a fascinating story.</w:t>
      </w:r>
    </w:p>
    <w:p w14:paraId="7F8E1831"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0942FB67"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We don’t have quizzes, but we have an occasional exercise and last Sunday was one of those days. Your students tested their understanding of faith, reason, and a combination of the two. For example, do we know about gravity based on faith or reason or both. What about Jesus’ presence in the world today? They did quite well with this, and there was an excellent class discussion as part of it.</w:t>
      </w:r>
    </w:p>
    <w:p w14:paraId="69B34B99"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1E681ABB"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We reviewed the existence of a soul, with a reminder that our worth and our value come from our souls and not the condition of our bodies. No matter what our bodies are like, we are each made in the image and likeness of God; we are persons with bodies, and it is through our bodies that we have the capacity to reflect God to others. We think and reason with our souls and not our bodies. </w:t>
      </w:r>
    </w:p>
    <w:p w14:paraId="1AD62BDD"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255D6C0B"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A simple exercise can show this: If you open a book and read a paragraph. You do so with your eyes and maybe your lips (if you read aloud), but you understand the paragraph with your mind. Only by engaging the mind, do we understand.</w:t>
      </w:r>
    </w:p>
    <w:p w14:paraId="0C06A2AA"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759AFDDD"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We discussed the fall of Adam and Eve, Original Sin, and the internal and external consequences of this first sin, stretching their brains with a few thoughts on “transhumanism.” We concluded with a discussion of the human person: A being who is essentially relational &amp; rational (with a mind and will; to think and choose).</w:t>
      </w:r>
    </w:p>
    <w:p w14:paraId="560A0AA2"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5A46D2B9"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Next week, we hope to discuss the second person of the Blessed Trinity – Jesus.</w:t>
      </w:r>
    </w:p>
    <w:p w14:paraId="6A0EF64B"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5B0B9B72"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As always, you can access the power point for Class #3 at our website: </w:t>
      </w:r>
      <w:hyperlink r:id="rId4" w:tgtFrame="_blank" w:history="1">
        <w:r w:rsidRPr="00197ADD">
          <w:rPr>
            <w:rFonts w:ascii="Calibri" w:eastAsia="Times New Roman" w:hAnsi="Calibri" w:cs="Calibri"/>
            <w:color w:val="0563C1"/>
            <w:kern w:val="0"/>
            <w:u w:val="single"/>
            <w14:ligatures w14:val="none"/>
          </w:rPr>
          <w:t>https://bobgerrilaird.com/</w:t>
        </w:r>
      </w:hyperlink>
      <w:r w:rsidRPr="00197ADD">
        <w:rPr>
          <w:rFonts w:ascii="Calibri" w:eastAsia="Times New Roman" w:hAnsi="Calibri" w:cs="Calibri"/>
          <w:color w:val="0563C1"/>
          <w:kern w:val="0"/>
          <w:u w:val="single"/>
          <w14:ligatures w14:val="none"/>
        </w:rPr>
        <w:t>.</w:t>
      </w:r>
      <w:r w:rsidRPr="00197ADD">
        <w:rPr>
          <w:rFonts w:ascii="Calibri" w:eastAsia="Times New Roman" w:hAnsi="Calibri" w:cs="Calibri"/>
          <w:color w:val="222222"/>
          <w:kern w:val="0"/>
          <w14:ligatures w14:val="none"/>
        </w:rPr>
        <w:t> Check it out!</w:t>
      </w:r>
    </w:p>
    <w:p w14:paraId="67575C72"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1D82812B"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Blessings,</w:t>
      </w:r>
    </w:p>
    <w:p w14:paraId="32A21CD9"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 </w:t>
      </w:r>
    </w:p>
    <w:p w14:paraId="10397C96" w14:textId="77777777" w:rsidR="00197ADD" w:rsidRPr="00197ADD" w:rsidRDefault="00197ADD" w:rsidP="00197ADD">
      <w:pPr>
        <w:rPr>
          <w:rFonts w:ascii="Calibri" w:eastAsia="Times New Roman" w:hAnsi="Calibri" w:cs="Calibri"/>
          <w:color w:val="222222"/>
          <w:kern w:val="0"/>
          <w:sz w:val="22"/>
          <w:szCs w:val="22"/>
          <w14:ligatures w14:val="none"/>
        </w:rPr>
      </w:pPr>
      <w:r w:rsidRPr="00197ADD">
        <w:rPr>
          <w:rFonts w:ascii="Calibri" w:eastAsia="Times New Roman" w:hAnsi="Calibri" w:cs="Calibri"/>
          <w:color w:val="222222"/>
          <w:kern w:val="0"/>
          <w14:ligatures w14:val="none"/>
        </w:rPr>
        <w:t>Bob &amp; Gerri Laird</w:t>
      </w:r>
    </w:p>
    <w:p w14:paraId="3332C569" w14:textId="77777777" w:rsidR="009E7328" w:rsidRDefault="009E7328"/>
    <w:sectPr w:rsidR="009E73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ADD"/>
    <w:rsid w:val="00197ADD"/>
    <w:rsid w:val="00667852"/>
    <w:rsid w:val="009E7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17622F"/>
  <w15:chartTrackingRefBased/>
  <w15:docId w15:val="{F2631CEB-A313-A24B-BA2C-2777FEBA4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97ADD"/>
  </w:style>
  <w:style w:type="character" w:styleId="Hyperlink">
    <w:name w:val="Hyperlink"/>
    <w:basedOn w:val="DefaultParagraphFont"/>
    <w:uiPriority w:val="99"/>
    <w:semiHidden/>
    <w:unhideWhenUsed/>
    <w:rsid w:val="00197A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3936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obgerrilair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1</cp:revision>
  <dcterms:created xsi:type="dcterms:W3CDTF">2023-10-01T00:01:00Z</dcterms:created>
  <dcterms:modified xsi:type="dcterms:W3CDTF">2023-10-01T00:01:00Z</dcterms:modified>
</cp:coreProperties>
</file>