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2DF4D" w14:textId="03DA963D" w:rsidR="009A478D" w:rsidRPr="00053A21" w:rsidRDefault="00EB0790" w:rsidP="00EB0790">
      <w:pPr>
        <w:jc w:val="center"/>
        <w:rPr>
          <w:rFonts w:ascii="Times New Roman" w:hAnsi="Times New Roman" w:cs="Times New Roman"/>
          <w:u w:val="single"/>
        </w:rPr>
      </w:pPr>
      <w:r w:rsidRPr="00EB0790">
        <w:rPr>
          <w:u w:val="single"/>
        </w:rPr>
        <w:t>How is</w:t>
      </w:r>
      <w:r w:rsidRPr="00053A21">
        <w:rPr>
          <w:rFonts w:ascii="Times New Roman" w:hAnsi="Times New Roman" w:cs="Times New Roman"/>
          <w:u w:val="single"/>
        </w:rPr>
        <w:t xml:space="preserve"> the Holy Spirit Active in the Church today?</w:t>
      </w:r>
    </w:p>
    <w:p w14:paraId="73C25B07" w14:textId="022B1694" w:rsidR="00EB0790" w:rsidRPr="00053A21" w:rsidRDefault="00EB0790">
      <w:pPr>
        <w:rPr>
          <w:rFonts w:ascii="Times New Roman" w:hAnsi="Times New Roman" w:cs="Times New Roman"/>
        </w:rPr>
      </w:pPr>
    </w:p>
    <w:p w14:paraId="1B04698F" w14:textId="24D359FC" w:rsidR="00EB0790" w:rsidRPr="00053A21" w:rsidRDefault="00EB0790" w:rsidP="00EB0790">
      <w:pPr>
        <w:rPr>
          <w:rFonts w:ascii="Times New Roman" w:hAnsi="Times New Roman" w:cs="Times New Roman"/>
        </w:rPr>
      </w:pPr>
      <w:r w:rsidRPr="00053A21">
        <w:rPr>
          <w:rFonts w:ascii="Times New Roman" w:hAnsi="Times New Roman" w:cs="Times New Roman"/>
        </w:rPr>
        <w:t>1. When we listen to, read, and study the scriptures, and see his presence in the sacred writings;</w:t>
      </w:r>
    </w:p>
    <w:p w14:paraId="5B2FF109" w14:textId="77777777" w:rsidR="00EB0790" w:rsidRPr="00053A21" w:rsidRDefault="00EB0790" w:rsidP="00EB0790">
      <w:pPr>
        <w:rPr>
          <w:rFonts w:ascii="Times New Roman" w:hAnsi="Times New Roman" w:cs="Times New Roman"/>
        </w:rPr>
      </w:pPr>
    </w:p>
    <w:p w14:paraId="62F8B4F5" w14:textId="593ED3F7" w:rsidR="00EB0790" w:rsidRPr="00053A21" w:rsidRDefault="00EB0790" w:rsidP="00EB0790">
      <w:pPr>
        <w:rPr>
          <w:rFonts w:ascii="Times New Roman" w:hAnsi="Times New Roman" w:cs="Times New Roman"/>
        </w:rPr>
      </w:pPr>
      <w:r w:rsidRPr="00053A21">
        <w:rPr>
          <w:rFonts w:ascii="Times New Roman" w:hAnsi="Times New Roman" w:cs="Times New Roman"/>
        </w:rPr>
        <w:t>2. When we read the lives of the saints and are inspired to holiness by their example, with the Holy Spirit’s help;</w:t>
      </w:r>
    </w:p>
    <w:p w14:paraId="5A568192" w14:textId="77777777" w:rsidR="00EB0790" w:rsidRPr="00053A21" w:rsidRDefault="00EB0790" w:rsidP="00EB0790">
      <w:pPr>
        <w:rPr>
          <w:rFonts w:ascii="Times New Roman" w:hAnsi="Times New Roman" w:cs="Times New Roman"/>
        </w:rPr>
      </w:pPr>
    </w:p>
    <w:p w14:paraId="7A42F3A4" w14:textId="43B5ABE2" w:rsidR="00EB0790" w:rsidRPr="00053A21" w:rsidRDefault="00EB0790" w:rsidP="00EB0790">
      <w:pPr>
        <w:rPr>
          <w:rFonts w:ascii="Times New Roman" w:hAnsi="Times New Roman" w:cs="Times New Roman"/>
        </w:rPr>
      </w:pPr>
      <w:r w:rsidRPr="00053A21">
        <w:rPr>
          <w:rFonts w:ascii="Times New Roman" w:hAnsi="Times New Roman" w:cs="Times New Roman"/>
        </w:rPr>
        <w:t>3. When we obediently accept the teaching authority of the Church, which we recognize is guided by the Holy Spirit;</w:t>
      </w:r>
    </w:p>
    <w:p w14:paraId="2B8FE1E2" w14:textId="77777777" w:rsidR="00EB0790" w:rsidRPr="00053A21" w:rsidRDefault="00EB0790" w:rsidP="00EB0790">
      <w:pPr>
        <w:rPr>
          <w:rFonts w:ascii="Times New Roman" w:hAnsi="Times New Roman" w:cs="Times New Roman"/>
        </w:rPr>
      </w:pPr>
    </w:p>
    <w:p w14:paraId="7589D635" w14:textId="49D95A57" w:rsidR="00EB0790" w:rsidRPr="00053A21" w:rsidRDefault="00EB0790" w:rsidP="00EB0790">
      <w:pPr>
        <w:rPr>
          <w:rFonts w:ascii="Times New Roman" w:hAnsi="Times New Roman" w:cs="Times New Roman"/>
        </w:rPr>
      </w:pPr>
      <w:r w:rsidRPr="00053A21">
        <w:rPr>
          <w:rFonts w:ascii="Times New Roman" w:hAnsi="Times New Roman" w:cs="Times New Roman"/>
        </w:rPr>
        <w:t>4. When we receive the Sacraments, especially the Eucharist, and the Holy Spirit deepens our experience of God;</w:t>
      </w:r>
    </w:p>
    <w:p w14:paraId="326BA122" w14:textId="77777777" w:rsidR="00EB0790" w:rsidRPr="00053A21" w:rsidRDefault="00EB0790" w:rsidP="00EB0790">
      <w:pPr>
        <w:rPr>
          <w:rFonts w:ascii="Times New Roman" w:hAnsi="Times New Roman" w:cs="Times New Roman"/>
        </w:rPr>
      </w:pPr>
    </w:p>
    <w:p w14:paraId="43EBA45E" w14:textId="348D6C55" w:rsidR="00EB0790" w:rsidRPr="00053A21" w:rsidRDefault="00EB0790" w:rsidP="00EB0790">
      <w:pPr>
        <w:rPr>
          <w:rFonts w:ascii="Times New Roman" w:hAnsi="Times New Roman" w:cs="Times New Roman"/>
        </w:rPr>
      </w:pPr>
      <w:r w:rsidRPr="00053A21">
        <w:rPr>
          <w:rFonts w:ascii="Times New Roman" w:hAnsi="Times New Roman" w:cs="Times New Roman"/>
        </w:rPr>
        <w:t>5. Whenever we pray, and the Holy Spirit prays with us and for us;</w:t>
      </w:r>
    </w:p>
    <w:p w14:paraId="46989453" w14:textId="77777777" w:rsidR="00EB0790" w:rsidRPr="00053A21" w:rsidRDefault="00EB0790" w:rsidP="00EB0790">
      <w:pPr>
        <w:rPr>
          <w:rFonts w:ascii="Times New Roman" w:hAnsi="Times New Roman" w:cs="Times New Roman"/>
        </w:rPr>
      </w:pPr>
    </w:p>
    <w:p w14:paraId="7E5AE563" w14:textId="3081CCF3" w:rsidR="00EB0790" w:rsidRPr="00053A21" w:rsidRDefault="00EB0790" w:rsidP="00EB0790">
      <w:pPr>
        <w:rPr>
          <w:rFonts w:ascii="Times New Roman" w:hAnsi="Times New Roman" w:cs="Times New Roman"/>
        </w:rPr>
      </w:pPr>
      <w:r w:rsidRPr="00053A21">
        <w:rPr>
          <w:rFonts w:ascii="Times New Roman" w:hAnsi="Times New Roman" w:cs="Times New Roman"/>
        </w:rPr>
        <w:t>6. When we support the missions and apostolates of the Church, which are aided by the work of the Holy Spirit;</w:t>
      </w:r>
    </w:p>
    <w:p w14:paraId="7EA05878" w14:textId="77777777" w:rsidR="00EB0790" w:rsidRPr="00053A21" w:rsidRDefault="00EB0790" w:rsidP="00EB0790">
      <w:pPr>
        <w:rPr>
          <w:rFonts w:ascii="Times New Roman" w:hAnsi="Times New Roman" w:cs="Times New Roman"/>
        </w:rPr>
      </w:pPr>
    </w:p>
    <w:p w14:paraId="001F0885" w14:textId="686EFDC2" w:rsidR="00EB0790" w:rsidRPr="00053A21" w:rsidRDefault="00EB0790" w:rsidP="00EB0790">
      <w:pPr>
        <w:rPr>
          <w:rFonts w:ascii="Times New Roman" w:hAnsi="Times New Roman" w:cs="Times New Roman"/>
        </w:rPr>
      </w:pPr>
      <w:r w:rsidRPr="00053A21">
        <w:rPr>
          <w:rFonts w:ascii="Times New Roman" w:hAnsi="Times New Roman" w:cs="Times New Roman"/>
        </w:rPr>
        <w:t xml:space="preserve">7. When we recognize the gifts and charisms of the Holy Spirit that help build up the Church; and </w:t>
      </w:r>
    </w:p>
    <w:p w14:paraId="4699098D" w14:textId="77777777" w:rsidR="00EB0790" w:rsidRPr="00053A21" w:rsidRDefault="00EB0790" w:rsidP="00EB0790">
      <w:pPr>
        <w:rPr>
          <w:rFonts w:ascii="Times New Roman" w:hAnsi="Times New Roman" w:cs="Times New Roman"/>
        </w:rPr>
      </w:pPr>
    </w:p>
    <w:p w14:paraId="4A0DE922" w14:textId="24E63B6C" w:rsidR="00EB0790" w:rsidRPr="00053A21" w:rsidRDefault="00EB0790" w:rsidP="00EB0790">
      <w:pPr>
        <w:rPr>
          <w:rFonts w:ascii="Times New Roman" w:hAnsi="Times New Roman" w:cs="Times New Roman"/>
        </w:rPr>
      </w:pPr>
      <w:r w:rsidRPr="00053A21">
        <w:rPr>
          <w:rFonts w:ascii="Times New Roman" w:hAnsi="Times New Roman" w:cs="Times New Roman"/>
        </w:rPr>
        <w:t xml:space="preserve">8. When we consider Sacred Tradition, Church history, and its many holy witnesses, and realize the sustaining power of the Holy Spirit, who keeps the Church faithful and free of error in her teachings. </w:t>
      </w:r>
    </w:p>
    <w:p w14:paraId="2F826BC9" w14:textId="396DD7C9" w:rsidR="00EB0790" w:rsidRPr="00053A21" w:rsidRDefault="00EB0790" w:rsidP="00EB0790">
      <w:pPr>
        <w:rPr>
          <w:rFonts w:ascii="Times New Roman" w:hAnsi="Times New Roman" w:cs="Times New Roman"/>
        </w:rPr>
      </w:pPr>
    </w:p>
    <w:p w14:paraId="035E2DE0" w14:textId="77777777" w:rsidR="00EB0790" w:rsidRPr="00053A21" w:rsidRDefault="00EB0790" w:rsidP="00EB0790">
      <w:pPr>
        <w:rPr>
          <w:rFonts w:ascii="Times New Roman" w:hAnsi="Times New Roman" w:cs="Times New Roman"/>
        </w:rPr>
      </w:pPr>
    </w:p>
    <w:p w14:paraId="181647AE" w14:textId="77777777" w:rsidR="00EB0790" w:rsidRPr="00053A21" w:rsidRDefault="00EB0790" w:rsidP="00EB0790">
      <w:pPr>
        <w:rPr>
          <w:rFonts w:ascii="Times New Roman" w:hAnsi="Times New Roman" w:cs="Times New Roman"/>
        </w:rPr>
      </w:pPr>
    </w:p>
    <w:p w14:paraId="115E3E06" w14:textId="77777777" w:rsidR="00EB0790" w:rsidRPr="00053A21" w:rsidRDefault="00EB0790" w:rsidP="00EB0790">
      <w:pPr>
        <w:rPr>
          <w:rFonts w:ascii="Times New Roman" w:hAnsi="Times New Roman" w:cs="Times New Roman"/>
        </w:rPr>
      </w:pPr>
    </w:p>
    <w:p w14:paraId="6C188722" w14:textId="77777777" w:rsidR="00EB0790" w:rsidRPr="00053A21" w:rsidRDefault="00EB0790" w:rsidP="00EB0790">
      <w:pPr>
        <w:rPr>
          <w:rFonts w:ascii="Times New Roman" w:hAnsi="Times New Roman" w:cs="Times New Roman"/>
        </w:rPr>
      </w:pPr>
    </w:p>
    <w:p w14:paraId="5151F170" w14:textId="77777777" w:rsidR="00EB0790" w:rsidRPr="00053A21" w:rsidRDefault="00EB0790" w:rsidP="00EB0790">
      <w:pPr>
        <w:rPr>
          <w:rFonts w:ascii="Times New Roman" w:hAnsi="Times New Roman" w:cs="Times New Roman"/>
        </w:rPr>
      </w:pPr>
    </w:p>
    <w:p w14:paraId="45FC04B9" w14:textId="04051060" w:rsidR="00EB0790" w:rsidRPr="00053A21" w:rsidRDefault="00EB0790" w:rsidP="00EB0790">
      <w:pPr>
        <w:jc w:val="center"/>
        <w:rPr>
          <w:rFonts w:ascii="Times New Roman" w:hAnsi="Times New Roman" w:cs="Times New Roman"/>
          <w:u w:val="single"/>
        </w:rPr>
      </w:pPr>
      <w:r w:rsidRPr="00053A21">
        <w:rPr>
          <w:rFonts w:ascii="Times New Roman" w:hAnsi="Times New Roman" w:cs="Times New Roman"/>
          <w:u w:val="single"/>
        </w:rPr>
        <w:t>Gifts of the Holy Spirit</w:t>
      </w:r>
    </w:p>
    <w:p w14:paraId="3B78711B" w14:textId="1697FF2A" w:rsidR="00EB0790" w:rsidRPr="00053A21" w:rsidRDefault="00EB0790" w:rsidP="00EB0790">
      <w:pPr>
        <w:rPr>
          <w:rFonts w:ascii="Times New Roman" w:hAnsi="Times New Roman" w:cs="Times New Roman"/>
          <w:u w:val="single"/>
        </w:rPr>
      </w:pPr>
    </w:p>
    <w:p w14:paraId="17F56B24"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Wisdom</w:t>
      </w:r>
    </w:p>
    <w:p w14:paraId="3D1C0112"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Understanding</w:t>
      </w:r>
    </w:p>
    <w:p w14:paraId="7661E3D5"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Counsel</w:t>
      </w:r>
    </w:p>
    <w:p w14:paraId="246E497B"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Fortitude</w:t>
      </w:r>
    </w:p>
    <w:p w14:paraId="3605CB20"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Knowledge</w:t>
      </w:r>
    </w:p>
    <w:p w14:paraId="174E637E"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Piety</w:t>
      </w:r>
    </w:p>
    <w:p w14:paraId="354B9C96"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Fear of the Lord</w:t>
      </w:r>
    </w:p>
    <w:p w14:paraId="6024A661" w14:textId="3307305C" w:rsidR="00EB0790" w:rsidRPr="00053A21" w:rsidRDefault="00EB0790" w:rsidP="00EB0790">
      <w:pPr>
        <w:rPr>
          <w:rFonts w:ascii="Times New Roman" w:hAnsi="Times New Roman" w:cs="Times New Roman"/>
        </w:rPr>
      </w:pPr>
    </w:p>
    <w:p w14:paraId="35D6F7EA" w14:textId="01398F46" w:rsidR="00EB0790" w:rsidRPr="00053A21" w:rsidRDefault="00EB0790" w:rsidP="00EB0790">
      <w:pPr>
        <w:jc w:val="center"/>
        <w:rPr>
          <w:rFonts w:ascii="Times New Roman" w:hAnsi="Times New Roman" w:cs="Times New Roman"/>
          <w:u w:val="single"/>
        </w:rPr>
      </w:pPr>
      <w:r w:rsidRPr="00053A21">
        <w:rPr>
          <w:rFonts w:ascii="Times New Roman" w:hAnsi="Times New Roman" w:cs="Times New Roman"/>
          <w:u w:val="single"/>
        </w:rPr>
        <w:t>The Fruits of the Holy Spirit</w:t>
      </w:r>
    </w:p>
    <w:p w14:paraId="183A19B8" w14:textId="07F95E8C" w:rsidR="00EB0790" w:rsidRPr="00053A21" w:rsidRDefault="00EB0790" w:rsidP="00EB0790">
      <w:pPr>
        <w:rPr>
          <w:rFonts w:ascii="Times New Roman" w:hAnsi="Times New Roman" w:cs="Times New Roman"/>
        </w:rPr>
      </w:pPr>
    </w:p>
    <w:p w14:paraId="13C39068"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Love</w:t>
      </w:r>
    </w:p>
    <w:p w14:paraId="50879D27"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Joy</w:t>
      </w:r>
    </w:p>
    <w:p w14:paraId="7DA4C3EC"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Peace</w:t>
      </w:r>
    </w:p>
    <w:p w14:paraId="34FD1E02"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Patience</w:t>
      </w:r>
    </w:p>
    <w:p w14:paraId="6D751481"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Kindness</w:t>
      </w:r>
    </w:p>
    <w:p w14:paraId="3FA09AA4"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Generosity</w:t>
      </w:r>
    </w:p>
    <w:p w14:paraId="0F595023"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Faithfulness</w:t>
      </w:r>
    </w:p>
    <w:p w14:paraId="7063F7EC"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Gentleness</w:t>
      </w:r>
    </w:p>
    <w:p w14:paraId="462B1531"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Self-control</w:t>
      </w:r>
    </w:p>
    <w:p w14:paraId="7DD8C766"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Modesty</w:t>
      </w:r>
    </w:p>
    <w:p w14:paraId="006682A7"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Chastity</w:t>
      </w:r>
    </w:p>
    <w:p w14:paraId="77AEF809"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Goodness</w:t>
      </w:r>
    </w:p>
    <w:p w14:paraId="5F68F065" w14:textId="77777777" w:rsidR="00EB0790" w:rsidRPr="00053A21" w:rsidRDefault="00EB0790" w:rsidP="00EB0790">
      <w:pPr>
        <w:rPr>
          <w:rFonts w:ascii="Times New Roman" w:hAnsi="Times New Roman" w:cs="Times New Roman"/>
        </w:rPr>
      </w:pPr>
    </w:p>
    <w:p w14:paraId="57DB3F09" w14:textId="77777777" w:rsidR="00EB0790" w:rsidRPr="00053A21" w:rsidRDefault="00EB0790" w:rsidP="00EB0790">
      <w:pPr>
        <w:jc w:val="center"/>
        <w:rPr>
          <w:rFonts w:ascii="Times New Roman" w:hAnsi="Times New Roman" w:cs="Times New Roman"/>
          <w:u w:val="single"/>
        </w:rPr>
      </w:pPr>
      <w:r w:rsidRPr="00053A21">
        <w:rPr>
          <w:rFonts w:ascii="Times New Roman" w:hAnsi="Times New Roman" w:cs="Times New Roman"/>
          <w:u w:val="single"/>
        </w:rPr>
        <w:t>Prayer to the Holy Spirit</w:t>
      </w:r>
    </w:p>
    <w:p w14:paraId="110E2F23" w14:textId="77777777" w:rsidR="00EB0790" w:rsidRPr="00053A21" w:rsidRDefault="00EB0790" w:rsidP="00EB0790">
      <w:pPr>
        <w:rPr>
          <w:rFonts w:ascii="Times New Roman" w:hAnsi="Times New Roman" w:cs="Times New Roman"/>
        </w:rPr>
      </w:pPr>
    </w:p>
    <w:p w14:paraId="683316A6" w14:textId="77777777" w:rsidR="00EB0790" w:rsidRPr="00053A21" w:rsidRDefault="00EB0790" w:rsidP="00EB0790">
      <w:pPr>
        <w:jc w:val="center"/>
        <w:rPr>
          <w:rFonts w:ascii="Times New Roman" w:hAnsi="Times New Roman" w:cs="Times New Roman"/>
        </w:rPr>
      </w:pPr>
      <w:r w:rsidRPr="00053A21">
        <w:rPr>
          <w:rFonts w:ascii="Times New Roman" w:hAnsi="Times New Roman" w:cs="Times New Roman"/>
        </w:rPr>
        <w:t>Come, Holy Spirit, fill the hearts of your faithful.</w:t>
      </w:r>
      <w:r w:rsidRPr="00053A21">
        <w:rPr>
          <w:rFonts w:ascii="Times New Roman" w:hAnsi="Times New Roman" w:cs="Times New Roman"/>
        </w:rPr>
        <w:br/>
        <w:t>And kindle in them the fire of your love.</w:t>
      </w:r>
      <w:r w:rsidRPr="00053A21">
        <w:rPr>
          <w:rFonts w:ascii="Times New Roman" w:hAnsi="Times New Roman" w:cs="Times New Roman"/>
        </w:rPr>
        <w:br/>
        <w:t>Send forth your Spirit and they shall be created.</w:t>
      </w:r>
      <w:r w:rsidRPr="00053A21">
        <w:rPr>
          <w:rFonts w:ascii="Times New Roman" w:hAnsi="Times New Roman" w:cs="Times New Roman"/>
        </w:rPr>
        <w:br/>
        <w:t>And you will renew the face of the earth. </w:t>
      </w:r>
      <w:r w:rsidRPr="00053A21">
        <w:rPr>
          <w:rFonts w:ascii="Times New Roman" w:hAnsi="Times New Roman" w:cs="Times New Roman"/>
        </w:rPr>
        <w:br/>
      </w:r>
      <w:r w:rsidRPr="00053A21">
        <w:rPr>
          <w:rFonts w:ascii="Times New Roman" w:hAnsi="Times New Roman" w:cs="Times New Roman"/>
        </w:rPr>
        <w:br/>
        <w:t>Lord, by the light of the Holy Spirit </w:t>
      </w:r>
      <w:r w:rsidRPr="00053A21">
        <w:rPr>
          <w:rFonts w:ascii="Times New Roman" w:hAnsi="Times New Roman" w:cs="Times New Roman"/>
        </w:rPr>
        <w:br/>
        <w:t>you have taught the hearts of your faithful.</w:t>
      </w:r>
      <w:r w:rsidRPr="00053A21">
        <w:rPr>
          <w:rFonts w:ascii="Times New Roman" w:hAnsi="Times New Roman" w:cs="Times New Roman"/>
        </w:rPr>
        <w:br/>
        <w:t>In the same Spirit </w:t>
      </w:r>
      <w:r w:rsidRPr="00053A21">
        <w:rPr>
          <w:rFonts w:ascii="Times New Roman" w:hAnsi="Times New Roman" w:cs="Times New Roman"/>
        </w:rPr>
        <w:br/>
        <w:t>help us to relish what is right </w:t>
      </w:r>
      <w:r w:rsidRPr="00053A21">
        <w:rPr>
          <w:rFonts w:ascii="Times New Roman" w:hAnsi="Times New Roman" w:cs="Times New Roman"/>
        </w:rPr>
        <w:br/>
        <w:t>and always rejoice in your consolation.</w:t>
      </w:r>
      <w:r w:rsidRPr="00053A21">
        <w:rPr>
          <w:rFonts w:ascii="Times New Roman" w:hAnsi="Times New Roman" w:cs="Times New Roman"/>
        </w:rPr>
        <w:br/>
        <w:t>We ask this through Christ our Lord.</w:t>
      </w:r>
      <w:r w:rsidRPr="00053A21">
        <w:rPr>
          <w:rFonts w:ascii="Times New Roman" w:hAnsi="Times New Roman" w:cs="Times New Roman"/>
        </w:rPr>
        <w:br/>
        <w:t>Amen.</w:t>
      </w:r>
    </w:p>
    <w:p w14:paraId="5BE3C58F" w14:textId="2EBB383B" w:rsidR="00EB0790" w:rsidRDefault="00EB0790" w:rsidP="00EB0790">
      <w:pPr>
        <w:sectPr w:rsidR="00EB0790" w:rsidSect="00EB0790">
          <w:headerReference w:type="default" r:id="rId7"/>
          <w:pgSz w:w="12240" w:h="15840"/>
          <w:pgMar w:top="1440" w:right="1440" w:bottom="1440" w:left="1440" w:header="720" w:footer="720" w:gutter="0"/>
          <w:cols w:num="2" w:space="720"/>
          <w:docGrid w:linePitch="360"/>
        </w:sectPr>
      </w:pPr>
    </w:p>
    <w:p w14:paraId="384F1196" w14:textId="77777777" w:rsidR="00EB0790" w:rsidRDefault="00EB0790" w:rsidP="00EB0790"/>
    <w:sectPr w:rsidR="00EB0790" w:rsidSect="00EB079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372FE" w14:textId="77777777" w:rsidR="004D52B2" w:rsidRDefault="004D52B2" w:rsidP="00EB0790">
      <w:r>
        <w:separator/>
      </w:r>
    </w:p>
  </w:endnote>
  <w:endnote w:type="continuationSeparator" w:id="0">
    <w:p w14:paraId="6ED2298C" w14:textId="77777777" w:rsidR="004D52B2" w:rsidRDefault="004D52B2" w:rsidP="00EB0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19896" w14:textId="77777777" w:rsidR="004D52B2" w:rsidRDefault="004D52B2" w:rsidP="00EB0790">
      <w:r>
        <w:separator/>
      </w:r>
    </w:p>
  </w:footnote>
  <w:footnote w:type="continuationSeparator" w:id="0">
    <w:p w14:paraId="4219DC79" w14:textId="77777777" w:rsidR="004D52B2" w:rsidRDefault="004D52B2" w:rsidP="00EB0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23E50" w14:textId="61E0234B" w:rsidR="00EB0790" w:rsidRPr="00053A21" w:rsidRDefault="00EB0790" w:rsidP="00EB0790">
    <w:pPr>
      <w:pStyle w:val="Header"/>
      <w:jc w:val="center"/>
      <w:rPr>
        <w:rFonts w:ascii="Times New Roman" w:hAnsi="Times New Roman" w:cs="Times New Roman"/>
      </w:rPr>
    </w:pPr>
    <w:r w:rsidRPr="00053A21">
      <w:rPr>
        <w:rFonts w:ascii="Times New Roman" w:hAnsi="Times New Roman" w:cs="Times New Roman"/>
      </w:rPr>
      <w:t xml:space="preserve">Ninth Grade </w:t>
    </w:r>
    <w:r w:rsidR="00D52F71" w:rsidRPr="00053A21">
      <w:rPr>
        <w:rFonts w:ascii="Times New Roman" w:hAnsi="Times New Roman" w:cs="Times New Roman"/>
      </w:rPr>
      <w:t>Religious Education</w:t>
    </w:r>
    <w:r w:rsidRPr="00053A21">
      <w:rPr>
        <w:rFonts w:ascii="Times New Roman" w:hAnsi="Times New Roman" w:cs="Times New Roman"/>
      </w:rPr>
      <w:t xml:space="preserve"> St. Raymond of Peñafort Catholic Church</w:t>
    </w:r>
  </w:p>
  <w:p w14:paraId="29DD2A1A" w14:textId="79BBC93E" w:rsidR="00EB0790" w:rsidRPr="00053A21" w:rsidRDefault="00EB0790" w:rsidP="00EB0790">
    <w:pPr>
      <w:pStyle w:val="Header"/>
      <w:jc w:val="center"/>
      <w:rPr>
        <w:rFonts w:ascii="Times New Roman" w:hAnsi="Times New Roman" w:cs="Times New Roman"/>
      </w:rPr>
    </w:pPr>
    <w:r w:rsidRPr="00053A21">
      <w:rPr>
        <w:rFonts w:ascii="Times New Roman" w:hAnsi="Times New Roman" w:cs="Times New Roman"/>
      </w:rPr>
      <w:t xml:space="preserve">Class </w:t>
    </w:r>
    <w:r w:rsidR="00D52F71" w:rsidRPr="00053A21">
      <w:rPr>
        <w:rFonts w:ascii="Times New Roman" w:hAnsi="Times New Roman" w:cs="Times New Roman"/>
      </w:rPr>
      <w:t>8</w:t>
    </w:r>
    <w:r w:rsidRPr="00053A21">
      <w:rPr>
        <w:rFonts w:ascii="Times New Roman" w:hAnsi="Times New Roman" w:cs="Times New Roman"/>
      </w:rPr>
      <w:t xml:space="preserve"> (Holy Spirit)</w:t>
    </w:r>
  </w:p>
  <w:p w14:paraId="24A4F346" w14:textId="05D09DE0" w:rsidR="00EB0790" w:rsidRPr="00053A21" w:rsidRDefault="00EB0790" w:rsidP="00EB0790">
    <w:pPr>
      <w:pStyle w:val="Header"/>
      <w:jc w:val="center"/>
      <w:rPr>
        <w:rFonts w:ascii="Times New Roman" w:hAnsi="Times New Roman" w:cs="Times New Roman"/>
      </w:rPr>
    </w:pPr>
    <w:r w:rsidRPr="00053A21">
      <w:rPr>
        <w:rFonts w:ascii="Times New Roman" w:hAnsi="Times New Roman" w:cs="Times New Roman"/>
      </w:rPr>
      <w:t xml:space="preserve">November </w:t>
    </w:r>
    <w:r w:rsidR="00D52F71" w:rsidRPr="00053A21">
      <w:rPr>
        <w:rFonts w:ascii="Times New Roman" w:hAnsi="Times New Roman" w:cs="Times New Roman"/>
      </w:rPr>
      <w:t>7, 2021</w:t>
    </w:r>
  </w:p>
  <w:p w14:paraId="1E67C1BB" w14:textId="77777777" w:rsidR="00EB0790" w:rsidRDefault="00EB07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B64A3"/>
    <w:multiLevelType w:val="hybridMultilevel"/>
    <w:tmpl w:val="2460DA2E"/>
    <w:lvl w:ilvl="0" w:tplc="CFBAB6AC">
      <w:start w:val="1"/>
      <w:numFmt w:val="decimal"/>
      <w:lvlText w:val="%1."/>
      <w:lvlJc w:val="left"/>
      <w:pPr>
        <w:tabs>
          <w:tab w:val="num" w:pos="720"/>
        </w:tabs>
        <w:ind w:left="720" w:hanging="360"/>
      </w:pPr>
    </w:lvl>
    <w:lvl w:ilvl="1" w:tplc="71AAEDF2" w:tentative="1">
      <w:start w:val="1"/>
      <w:numFmt w:val="decimal"/>
      <w:lvlText w:val="%2."/>
      <w:lvlJc w:val="left"/>
      <w:pPr>
        <w:tabs>
          <w:tab w:val="num" w:pos="1440"/>
        </w:tabs>
        <w:ind w:left="1440" w:hanging="360"/>
      </w:pPr>
    </w:lvl>
    <w:lvl w:ilvl="2" w:tplc="EE480692" w:tentative="1">
      <w:start w:val="1"/>
      <w:numFmt w:val="decimal"/>
      <w:lvlText w:val="%3."/>
      <w:lvlJc w:val="left"/>
      <w:pPr>
        <w:tabs>
          <w:tab w:val="num" w:pos="2160"/>
        </w:tabs>
        <w:ind w:left="2160" w:hanging="360"/>
      </w:pPr>
    </w:lvl>
    <w:lvl w:ilvl="3" w:tplc="78168414" w:tentative="1">
      <w:start w:val="1"/>
      <w:numFmt w:val="decimal"/>
      <w:lvlText w:val="%4."/>
      <w:lvlJc w:val="left"/>
      <w:pPr>
        <w:tabs>
          <w:tab w:val="num" w:pos="2880"/>
        </w:tabs>
        <w:ind w:left="2880" w:hanging="360"/>
      </w:pPr>
    </w:lvl>
    <w:lvl w:ilvl="4" w:tplc="77184192" w:tentative="1">
      <w:start w:val="1"/>
      <w:numFmt w:val="decimal"/>
      <w:lvlText w:val="%5."/>
      <w:lvlJc w:val="left"/>
      <w:pPr>
        <w:tabs>
          <w:tab w:val="num" w:pos="3600"/>
        </w:tabs>
        <w:ind w:left="3600" w:hanging="360"/>
      </w:pPr>
    </w:lvl>
    <w:lvl w:ilvl="5" w:tplc="F1FE218A" w:tentative="1">
      <w:start w:val="1"/>
      <w:numFmt w:val="decimal"/>
      <w:lvlText w:val="%6."/>
      <w:lvlJc w:val="left"/>
      <w:pPr>
        <w:tabs>
          <w:tab w:val="num" w:pos="4320"/>
        </w:tabs>
        <w:ind w:left="4320" w:hanging="360"/>
      </w:pPr>
    </w:lvl>
    <w:lvl w:ilvl="6" w:tplc="F64A358E" w:tentative="1">
      <w:start w:val="1"/>
      <w:numFmt w:val="decimal"/>
      <w:lvlText w:val="%7."/>
      <w:lvlJc w:val="left"/>
      <w:pPr>
        <w:tabs>
          <w:tab w:val="num" w:pos="5040"/>
        </w:tabs>
        <w:ind w:left="5040" w:hanging="360"/>
      </w:pPr>
    </w:lvl>
    <w:lvl w:ilvl="7" w:tplc="F37A5126" w:tentative="1">
      <w:start w:val="1"/>
      <w:numFmt w:val="decimal"/>
      <w:lvlText w:val="%8."/>
      <w:lvlJc w:val="left"/>
      <w:pPr>
        <w:tabs>
          <w:tab w:val="num" w:pos="5760"/>
        </w:tabs>
        <w:ind w:left="5760" w:hanging="360"/>
      </w:pPr>
    </w:lvl>
    <w:lvl w:ilvl="8" w:tplc="751296CC" w:tentative="1">
      <w:start w:val="1"/>
      <w:numFmt w:val="decimal"/>
      <w:lvlText w:val="%9."/>
      <w:lvlJc w:val="left"/>
      <w:pPr>
        <w:tabs>
          <w:tab w:val="num" w:pos="6480"/>
        </w:tabs>
        <w:ind w:left="6480" w:hanging="360"/>
      </w:pPr>
    </w:lvl>
  </w:abstractNum>
  <w:abstractNum w:abstractNumId="1" w15:restartNumberingAfterBreak="0">
    <w:nsid w:val="3DC02A99"/>
    <w:multiLevelType w:val="hybridMultilevel"/>
    <w:tmpl w:val="BF0EF2B4"/>
    <w:lvl w:ilvl="0" w:tplc="915CFAEC">
      <w:start w:val="1"/>
      <w:numFmt w:val="decimal"/>
      <w:lvlText w:val="%1."/>
      <w:lvlJc w:val="left"/>
      <w:pPr>
        <w:tabs>
          <w:tab w:val="num" w:pos="720"/>
        </w:tabs>
        <w:ind w:left="720" w:hanging="360"/>
      </w:pPr>
    </w:lvl>
    <w:lvl w:ilvl="1" w:tplc="D17E4466" w:tentative="1">
      <w:start w:val="1"/>
      <w:numFmt w:val="decimal"/>
      <w:lvlText w:val="%2."/>
      <w:lvlJc w:val="left"/>
      <w:pPr>
        <w:tabs>
          <w:tab w:val="num" w:pos="1440"/>
        </w:tabs>
        <w:ind w:left="1440" w:hanging="360"/>
      </w:pPr>
    </w:lvl>
    <w:lvl w:ilvl="2" w:tplc="60B8F730" w:tentative="1">
      <w:start w:val="1"/>
      <w:numFmt w:val="decimal"/>
      <w:lvlText w:val="%3."/>
      <w:lvlJc w:val="left"/>
      <w:pPr>
        <w:tabs>
          <w:tab w:val="num" w:pos="2160"/>
        </w:tabs>
        <w:ind w:left="2160" w:hanging="360"/>
      </w:pPr>
    </w:lvl>
    <w:lvl w:ilvl="3" w:tplc="6D2E1AA8" w:tentative="1">
      <w:start w:val="1"/>
      <w:numFmt w:val="decimal"/>
      <w:lvlText w:val="%4."/>
      <w:lvlJc w:val="left"/>
      <w:pPr>
        <w:tabs>
          <w:tab w:val="num" w:pos="2880"/>
        </w:tabs>
        <w:ind w:left="2880" w:hanging="360"/>
      </w:pPr>
    </w:lvl>
    <w:lvl w:ilvl="4" w:tplc="23002EFC" w:tentative="1">
      <w:start w:val="1"/>
      <w:numFmt w:val="decimal"/>
      <w:lvlText w:val="%5."/>
      <w:lvlJc w:val="left"/>
      <w:pPr>
        <w:tabs>
          <w:tab w:val="num" w:pos="3600"/>
        </w:tabs>
        <w:ind w:left="3600" w:hanging="360"/>
      </w:pPr>
    </w:lvl>
    <w:lvl w:ilvl="5" w:tplc="E9FAD6CC" w:tentative="1">
      <w:start w:val="1"/>
      <w:numFmt w:val="decimal"/>
      <w:lvlText w:val="%6."/>
      <w:lvlJc w:val="left"/>
      <w:pPr>
        <w:tabs>
          <w:tab w:val="num" w:pos="4320"/>
        </w:tabs>
        <w:ind w:left="4320" w:hanging="360"/>
      </w:pPr>
    </w:lvl>
    <w:lvl w:ilvl="6" w:tplc="09FC5EE8" w:tentative="1">
      <w:start w:val="1"/>
      <w:numFmt w:val="decimal"/>
      <w:lvlText w:val="%7."/>
      <w:lvlJc w:val="left"/>
      <w:pPr>
        <w:tabs>
          <w:tab w:val="num" w:pos="5040"/>
        </w:tabs>
        <w:ind w:left="5040" w:hanging="360"/>
      </w:pPr>
    </w:lvl>
    <w:lvl w:ilvl="7" w:tplc="489E3776" w:tentative="1">
      <w:start w:val="1"/>
      <w:numFmt w:val="decimal"/>
      <w:lvlText w:val="%8."/>
      <w:lvlJc w:val="left"/>
      <w:pPr>
        <w:tabs>
          <w:tab w:val="num" w:pos="5760"/>
        </w:tabs>
        <w:ind w:left="5760" w:hanging="360"/>
      </w:pPr>
    </w:lvl>
    <w:lvl w:ilvl="8" w:tplc="22F2E1DC" w:tentative="1">
      <w:start w:val="1"/>
      <w:numFmt w:val="decimal"/>
      <w:lvlText w:val="%9."/>
      <w:lvlJc w:val="left"/>
      <w:pPr>
        <w:tabs>
          <w:tab w:val="num" w:pos="6480"/>
        </w:tabs>
        <w:ind w:left="6480" w:hanging="360"/>
      </w:pPr>
    </w:lvl>
  </w:abstractNum>
  <w:abstractNum w:abstractNumId="2" w15:restartNumberingAfterBreak="0">
    <w:nsid w:val="3FAE2BC5"/>
    <w:multiLevelType w:val="hybridMultilevel"/>
    <w:tmpl w:val="CDBAF79A"/>
    <w:lvl w:ilvl="0" w:tplc="728CF598">
      <w:start w:val="1"/>
      <w:numFmt w:val="decimal"/>
      <w:lvlText w:val="%1."/>
      <w:lvlJc w:val="left"/>
      <w:pPr>
        <w:tabs>
          <w:tab w:val="num" w:pos="720"/>
        </w:tabs>
        <w:ind w:left="720" w:hanging="360"/>
      </w:pPr>
    </w:lvl>
    <w:lvl w:ilvl="1" w:tplc="4CDE6928" w:tentative="1">
      <w:start w:val="1"/>
      <w:numFmt w:val="decimal"/>
      <w:lvlText w:val="%2."/>
      <w:lvlJc w:val="left"/>
      <w:pPr>
        <w:tabs>
          <w:tab w:val="num" w:pos="1440"/>
        </w:tabs>
        <w:ind w:left="1440" w:hanging="360"/>
      </w:pPr>
    </w:lvl>
    <w:lvl w:ilvl="2" w:tplc="9174BCCC" w:tentative="1">
      <w:start w:val="1"/>
      <w:numFmt w:val="decimal"/>
      <w:lvlText w:val="%3."/>
      <w:lvlJc w:val="left"/>
      <w:pPr>
        <w:tabs>
          <w:tab w:val="num" w:pos="2160"/>
        </w:tabs>
        <w:ind w:left="2160" w:hanging="360"/>
      </w:pPr>
    </w:lvl>
    <w:lvl w:ilvl="3" w:tplc="78D88810" w:tentative="1">
      <w:start w:val="1"/>
      <w:numFmt w:val="decimal"/>
      <w:lvlText w:val="%4."/>
      <w:lvlJc w:val="left"/>
      <w:pPr>
        <w:tabs>
          <w:tab w:val="num" w:pos="2880"/>
        </w:tabs>
        <w:ind w:left="2880" w:hanging="360"/>
      </w:pPr>
    </w:lvl>
    <w:lvl w:ilvl="4" w:tplc="6E16A59A" w:tentative="1">
      <w:start w:val="1"/>
      <w:numFmt w:val="decimal"/>
      <w:lvlText w:val="%5."/>
      <w:lvlJc w:val="left"/>
      <w:pPr>
        <w:tabs>
          <w:tab w:val="num" w:pos="3600"/>
        </w:tabs>
        <w:ind w:left="3600" w:hanging="360"/>
      </w:pPr>
    </w:lvl>
    <w:lvl w:ilvl="5" w:tplc="A956EE46" w:tentative="1">
      <w:start w:val="1"/>
      <w:numFmt w:val="decimal"/>
      <w:lvlText w:val="%6."/>
      <w:lvlJc w:val="left"/>
      <w:pPr>
        <w:tabs>
          <w:tab w:val="num" w:pos="4320"/>
        </w:tabs>
        <w:ind w:left="4320" w:hanging="360"/>
      </w:pPr>
    </w:lvl>
    <w:lvl w:ilvl="6" w:tplc="7D746BE0" w:tentative="1">
      <w:start w:val="1"/>
      <w:numFmt w:val="decimal"/>
      <w:lvlText w:val="%7."/>
      <w:lvlJc w:val="left"/>
      <w:pPr>
        <w:tabs>
          <w:tab w:val="num" w:pos="5040"/>
        </w:tabs>
        <w:ind w:left="5040" w:hanging="360"/>
      </w:pPr>
    </w:lvl>
    <w:lvl w:ilvl="7" w:tplc="02609ABC" w:tentative="1">
      <w:start w:val="1"/>
      <w:numFmt w:val="decimal"/>
      <w:lvlText w:val="%8."/>
      <w:lvlJc w:val="left"/>
      <w:pPr>
        <w:tabs>
          <w:tab w:val="num" w:pos="5760"/>
        </w:tabs>
        <w:ind w:left="5760" w:hanging="360"/>
      </w:pPr>
    </w:lvl>
    <w:lvl w:ilvl="8" w:tplc="B3928DC0"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790"/>
    <w:rsid w:val="0000361E"/>
    <w:rsid w:val="00031F9C"/>
    <w:rsid w:val="00053A21"/>
    <w:rsid w:val="0026518A"/>
    <w:rsid w:val="0040008E"/>
    <w:rsid w:val="004D52B2"/>
    <w:rsid w:val="004F4D1C"/>
    <w:rsid w:val="009A478D"/>
    <w:rsid w:val="00A234BC"/>
    <w:rsid w:val="00D52F71"/>
    <w:rsid w:val="00EB0790"/>
    <w:rsid w:val="00EB5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DDDFB9"/>
  <w15:chartTrackingRefBased/>
  <w15:docId w15:val="{130BE117-51B3-444D-A015-A59F72E2F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0790"/>
    <w:pPr>
      <w:tabs>
        <w:tab w:val="center" w:pos="4680"/>
        <w:tab w:val="right" w:pos="9360"/>
      </w:tabs>
    </w:pPr>
  </w:style>
  <w:style w:type="character" w:customStyle="1" w:styleId="HeaderChar">
    <w:name w:val="Header Char"/>
    <w:basedOn w:val="DefaultParagraphFont"/>
    <w:link w:val="Header"/>
    <w:uiPriority w:val="99"/>
    <w:rsid w:val="00EB0790"/>
  </w:style>
  <w:style w:type="paragraph" w:styleId="Footer">
    <w:name w:val="footer"/>
    <w:basedOn w:val="Normal"/>
    <w:link w:val="FooterChar"/>
    <w:uiPriority w:val="99"/>
    <w:unhideWhenUsed/>
    <w:rsid w:val="00EB0790"/>
    <w:pPr>
      <w:tabs>
        <w:tab w:val="center" w:pos="4680"/>
        <w:tab w:val="right" w:pos="9360"/>
      </w:tabs>
    </w:pPr>
  </w:style>
  <w:style w:type="character" w:customStyle="1" w:styleId="FooterChar">
    <w:name w:val="Footer Char"/>
    <w:basedOn w:val="DefaultParagraphFont"/>
    <w:link w:val="Footer"/>
    <w:uiPriority w:val="99"/>
    <w:rsid w:val="00EB0790"/>
  </w:style>
  <w:style w:type="paragraph" w:styleId="NormalWeb">
    <w:name w:val="Normal (Web)"/>
    <w:basedOn w:val="Normal"/>
    <w:uiPriority w:val="99"/>
    <w:semiHidden/>
    <w:unhideWhenUsed/>
    <w:rsid w:val="00EB079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494003">
      <w:bodyDiv w:val="1"/>
      <w:marLeft w:val="0"/>
      <w:marRight w:val="0"/>
      <w:marTop w:val="0"/>
      <w:marBottom w:val="0"/>
      <w:divBdr>
        <w:top w:val="none" w:sz="0" w:space="0" w:color="auto"/>
        <w:left w:val="none" w:sz="0" w:space="0" w:color="auto"/>
        <w:bottom w:val="none" w:sz="0" w:space="0" w:color="auto"/>
        <w:right w:val="none" w:sz="0" w:space="0" w:color="auto"/>
      </w:divBdr>
      <w:divsChild>
        <w:div w:id="1161387539">
          <w:marLeft w:val="720"/>
          <w:marRight w:val="0"/>
          <w:marTop w:val="160"/>
          <w:marBottom w:val="0"/>
          <w:divBdr>
            <w:top w:val="none" w:sz="0" w:space="0" w:color="auto"/>
            <w:left w:val="none" w:sz="0" w:space="0" w:color="auto"/>
            <w:bottom w:val="none" w:sz="0" w:space="0" w:color="auto"/>
            <w:right w:val="none" w:sz="0" w:space="0" w:color="auto"/>
          </w:divBdr>
        </w:div>
        <w:div w:id="285547032">
          <w:marLeft w:val="720"/>
          <w:marRight w:val="0"/>
          <w:marTop w:val="160"/>
          <w:marBottom w:val="0"/>
          <w:divBdr>
            <w:top w:val="none" w:sz="0" w:space="0" w:color="auto"/>
            <w:left w:val="none" w:sz="0" w:space="0" w:color="auto"/>
            <w:bottom w:val="none" w:sz="0" w:space="0" w:color="auto"/>
            <w:right w:val="none" w:sz="0" w:space="0" w:color="auto"/>
          </w:divBdr>
        </w:div>
        <w:div w:id="761528700">
          <w:marLeft w:val="720"/>
          <w:marRight w:val="0"/>
          <w:marTop w:val="160"/>
          <w:marBottom w:val="0"/>
          <w:divBdr>
            <w:top w:val="none" w:sz="0" w:space="0" w:color="auto"/>
            <w:left w:val="none" w:sz="0" w:space="0" w:color="auto"/>
            <w:bottom w:val="none" w:sz="0" w:space="0" w:color="auto"/>
            <w:right w:val="none" w:sz="0" w:space="0" w:color="auto"/>
          </w:divBdr>
        </w:div>
        <w:div w:id="311104937">
          <w:marLeft w:val="720"/>
          <w:marRight w:val="0"/>
          <w:marTop w:val="160"/>
          <w:marBottom w:val="0"/>
          <w:divBdr>
            <w:top w:val="none" w:sz="0" w:space="0" w:color="auto"/>
            <w:left w:val="none" w:sz="0" w:space="0" w:color="auto"/>
            <w:bottom w:val="none" w:sz="0" w:space="0" w:color="auto"/>
            <w:right w:val="none" w:sz="0" w:space="0" w:color="auto"/>
          </w:divBdr>
        </w:div>
        <w:div w:id="1793942861">
          <w:marLeft w:val="720"/>
          <w:marRight w:val="0"/>
          <w:marTop w:val="160"/>
          <w:marBottom w:val="0"/>
          <w:divBdr>
            <w:top w:val="none" w:sz="0" w:space="0" w:color="auto"/>
            <w:left w:val="none" w:sz="0" w:space="0" w:color="auto"/>
            <w:bottom w:val="none" w:sz="0" w:space="0" w:color="auto"/>
            <w:right w:val="none" w:sz="0" w:space="0" w:color="auto"/>
          </w:divBdr>
        </w:div>
        <w:div w:id="1860702153">
          <w:marLeft w:val="720"/>
          <w:marRight w:val="0"/>
          <w:marTop w:val="160"/>
          <w:marBottom w:val="0"/>
          <w:divBdr>
            <w:top w:val="none" w:sz="0" w:space="0" w:color="auto"/>
            <w:left w:val="none" w:sz="0" w:space="0" w:color="auto"/>
            <w:bottom w:val="none" w:sz="0" w:space="0" w:color="auto"/>
            <w:right w:val="none" w:sz="0" w:space="0" w:color="auto"/>
          </w:divBdr>
        </w:div>
        <w:div w:id="1615282205">
          <w:marLeft w:val="720"/>
          <w:marRight w:val="0"/>
          <w:marTop w:val="160"/>
          <w:marBottom w:val="0"/>
          <w:divBdr>
            <w:top w:val="none" w:sz="0" w:space="0" w:color="auto"/>
            <w:left w:val="none" w:sz="0" w:space="0" w:color="auto"/>
            <w:bottom w:val="none" w:sz="0" w:space="0" w:color="auto"/>
            <w:right w:val="none" w:sz="0" w:space="0" w:color="auto"/>
          </w:divBdr>
        </w:div>
      </w:divsChild>
    </w:div>
    <w:div w:id="948395134">
      <w:bodyDiv w:val="1"/>
      <w:marLeft w:val="0"/>
      <w:marRight w:val="0"/>
      <w:marTop w:val="0"/>
      <w:marBottom w:val="0"/>
      <w:divBdr>
        <w:top w:val="none" w:sz="0" w:space="0" w:color="auto"/>
        <w:left w:val="none" w:sz="0" w:space="0" w:color="auto"/>
        <w:bottom w:val="none" w:sz="0" w:space="0" w:color="auto"/>
        <w:right w:val="none" w:sz="0" w:space="0" w:color="auto"/>
      </w:divBdr>
    </w:div>
    <w:div w:id="1335063822">
      <w:bodyDiv w:val="1"/>
      <w:marLeft w:val="0"/>
      <w:marRight w:val="0"/>
      <w:marTop w:val="0"/>
      <w:marBottom w:val="0"/>
      <w:divBdr>
        <w:top w:val="none" w:sz="0" w:space="0" w:color="auto"/>
        <w:left w:val="none" w:sz="0" w:space="0" w:color="auto"/>
        <w:bottom w:val="none" w:sz="0" w:space="0" w:color="auto"/>
        <w:right w:val="none" w:sz="0" w:space="0" w:color="auto"/>
      </w:divBdr>
      <w:divsChild>
        <w:div w:id="736323367">
          <w:marLeft w:val="720"/>
          <w:marRight w:val="0"/>
          <w:marTop w:val="160"/>
          <w:marBottom w:val="0"/>
          <w:divBdr>
            <w:top w:val="none" w:sz="0" w:space="0" w:color="auto"/>
            <w:left w:val="none" w:sz="0" w:space="0" w:color="auto"/>
            <w:bottom w:val="none" w:sz="0" w:space="0" w:color="auto"/>
            <w:right w:val="none" w:sz="0" w:space="0" w:color="auto"/>
          </w:divBdr>
        </w:div>
        <w:div w:id="881092936">
          <w:marLeft w:val="720"/>
          <w:marRight w:val="0"/>
          <w:marTop w:val="160"/>
          <w:marBottom w:val="0"/>
          <w:divBdr>
            <w:top w:val="none" w:sz="0" w:space="0" w:color="auto"/>
            <w:left w:val="none" w:sz="0" w:space="0" w:color="auto"/>
            <w:bottom w:val="none" w:sz="0" w:space="0" w:color="auto"/>
            <w:right w:val="none" w:sz="0" w:space="0" w:color="auto"/>
          </w:divBdr>
        </w:div>
        <w:div w:id="819348343">
          <w:marLeft w:val="720"/>
          <w:marRight w:val="0"/>
          <w:marTop w:val="160"/>
          <w:marBottom w:val="0"/>
          <w:divBdr>
            <w:top w:val="none" w:sz="0" w:space="0" w:color="auto"/>
            <w:left w:val="none" w:sz="0" w:space="0" w:color="auto"/>
            <w:bottom w:val="none" w:sz="0" w:space="0" w:color="auto"/>
            <w:right w:val="none" w:sz="0" w:space="0" w:color="auto"/>
          </w:divBdr>
        </w:div>
        <w:div w:id="276105472">
          <w:marLeft w:val="720"/>
          <w:marRight w:val="0"/>
          <w:marTop w:val="160"/>
          <w:marBottom w:val="0"/>
          <w:divBdr>
            <w:top w:val="none" w:sz="0" w:space="0" w:color="auto"/>
            <w:left w:val="none" w:sz="0" w:space="0" w:color="auto"/>
            <w:bottom w:val="none" w:sz="0" w:space="0" w:color="auto"/>
            <w:right w:val="none" w:sz="0" w:space="0" w:color="auto"/>
          </w:divBdr>
        </w:div>
        <w:div w:id="1778139681">
          <w:marLeft w:val="720"/>
          <w:marRight w:val="0"/>
          <w:marTop w:val="160"/>
          <w:marBottom w:val="0"/>
          <w:divBdr>
            <w:top w:val="none" w:sz="0" w:space="0" w:color="auto"/>
            <w:left w:val="none" w:sz="0" w:space="0" w:color="auto"/>
            <w:bottom w:val="none" w:sz="0" w:space="0" w:color="auto"/>
            <w:right w:val="none" w:sz="0" w:space="0" w:color="auto"/>
          </w:divBdr>
        </w:div>
        <w:div w:id="233709965">
          <w:marLeft w:val="720"/>
          <w:marRight w:val="0"/>
          <w:marTop w:val="160"/>
          <w:marBottom w:val="0"/>
          <w:divBdr>
            <w:top w:val="none" w:sz="0" w:space="0" w:color="auto"/>
            <w:left w:val="none" w:sz="0" w:space="0" w:color="auto"/>
            <w:bottom w:val="none" w:sz="0" w:space="0" w:color="auto"/>
            <w:right w:val="none" w:sz="0" w:space="0" w:color="auto"/>
          </w:divBdr>
        </w:div>
        <w:div w:id="143743180">
          <w:marLeft w:val="720"/>
          <w:marRight w:val="0"/>
          <w:marTop w:val="160"/>
          <w:marBottom w:val="0"/>
          <w:divBdr>
            <w:top w:val="none" w:sz="0" w:space="0" w:color="auto"/>
            <w:left w:val="none" w:sz="0" w:space="0" w:color="auto"/>
            <w:bottom w:val="none" w:sz="0" w:space="0" w:color="auto"/>
            <w:right w:val="none" w:sz="0" w:space="0" w:color="auto"/>
          </w:divBdr>
        </w:div>
        <w:div w:id="559173418">
          <w:marLeft w:val="720"/>
          <w:marRight w:val="0"/>
          <w:marTop w:val="160"/>
          <w:marBottom w:val="0"/>
          <w:divBdr>
            <w:top w:val="none" w:sz="0" w:space="0" w:color="auto"/>
            <w:left w:val="none" w:sz="0" w:space="0" w:color="auto"/>
            <w:bottom w:val="none" w:sz="0" w:space="0" w:color="auto"/>
            <w:right w:val="none" w:sz="0" w:space="0" w:color="auto"/>
          </w:divBdr>
        </w:div>
        <w:div w:id="1183320028">
          <w:marLeft w:val="720"/>
          <w:marRight w:val="0"/>
          <w:marTop w:val="160"/>
          <w:marBottom w:val="0"/>
          <w:divBdr>
            <w:top w:val="none" w:sz="0" w:space="0" w:color="auto"/>
            <w:left w:val="none" w:sz="0" w:space="0" w:color="auto"/>
            <w:bottom w:val="none" w:sz="0" w:space="0" w:color="auto"/>
            <w:right w:val="none" w:sz="0" w:space="0" w:color="auto"/>
          </w:divBdr>
        </w:div>
        <w:div w:id="2089308324">
          <w:marLeft w:val="720"/>
          <w:marRight w:val="0"/>
          <w:marTop w:val="160"/>
          <w:marBottom w:val="0"/>
          <w:divBdr>
            <w:top w:val="none" w:sz="0" w:space="0" w:color="auto"/>
            <w:left w:val="none" w:sz="0" w:space="0" w:color="auto"/>
            <w:bottom w:val="none" w:sz="0" w:space="0" w:color="auto"/>
            <w:right w:val="none" w:sz="0" w:space="0" w:color="auto"/>
          </w:divBdr>
        </w:div>
        <w:div w:id="1200779510">
          <w:marLeft w:val="720"/>
          <w:marRight w:val="0"/>
          <w:marTop w:val="160"/>
          <w:marBottom w:val="0"/>
          <w:divBdr>
            <w:top w:val="none" w:sz="0" w:space="0" w:color="auto"/>
            <w:left w:val="none" w:sz="0" w:space="0" w:color="auto"/>
            <w:bottom w:val="none" w:sz="0" w:space="0" w:color="auto"/>
            <w:right w:val="none" w:sz="0" w:space="0" w:color="auto"/>
          </w:divBdr>
        </w:div>
        <w:div w:id="894243186">
          <w:marLeft w:val="720"/>
          <w:marRight w:val="0"/>
          <w:marTop w:val="160"/>
          <w:marBottom w:val="0"/>
          <w:divBdr>
            <w:top w:val="none" w:sz="0" w:space="0" w:color="auto"/>
            <w:left w:val="none" w:sz="0" w:space="0" w:color="auto"/>
            <w:bottom w:val="none" w:sz="0" w:space="0" w:color="auto"/>
            <w:right w:val="none" w:sz="0" w:space="0" w:color="auto"/>
          </w:divBdr>
        </w:div>
      </w:divsChild>
    </w:div>
    <w:div w:id="1443037791">
      <w:bodyDiv w:val="1"/>
      <w:marLeft w:val="0"/>
      <w:marRight w:val="0"/>
      <w:marTop w:val="0"/>
      <w:marBottom w:val="0"/>
      <w:divBdr>
        <w:top w:val="none" w:sz="0" w:space="0" w:color="auto"/>
        <w:left w:val="none" w:sz="0" w:space="0" w:color="auto"/>
        <w:bottom w:val="none" w:sz="0" w:space="0" w:color="auto"/>
        <w:right w:val="none" w:sz="0" w:space="0" w:color="auto"/>
      </w:divBdr>
      <w:divsChild>
        <w:div w:id="1099791507">
          <w:marLeft w:val="720"/>
          <w:marRight w:val="0"/>
          <w:marTop w:val="160"/>
          <w:marBottom w:val="0"/>
          <w:divBdr>
            <w:top w:val="none" w:sz="0" w:space="0" w:color="auto"/>
            <w:left w:val="none" w:sz="0" w:space="0" w:color="auto"/>
            <w:bottom w:val="none" w:sz="0" w:space="0" w:color="auto"/>
            <w:right w:val="none" w:sz="0" w:space="0" w:color="auto"/>
          </w:divBdr>
        </w:div>
        <w:div w:id="23604440">
          <w:marLeft w:val="720"/>
          <w:marRight w:val="0"/>
          <w:marTop w:val="160"/>
          <w:marBottom w:val="0"/>
          <w:divBdr>
            <w:top w:val="none" w:sz="0" w:space="0" w:color="auto"/>
            <w:left w:val="none" w:sz="0" w:space="0" w:color="auto"/>
            <w:bottom w:val="none" w:sz="0" w:space="0" w:color="auto"/>
            <w:right w:val="none" w:sz="0" w:space="0" w:color="auto"/>
          </w:divBdr>
        </w:div>
        <w:div w:id="1806043812">
          <w:marLeft w:val="720"/>
          <w:marRight w:val="0"/>
          <w:marTop w:val="160"/>
          <w:marBottom w:val="0"/>
          <w:divBdr>
            <w:top w:val="none" w:sz="0" w:space="0" w:color="auto"/>
            <w:left w:val="none" w:sz="0" w:space="0" w:color="auto"/>
            <w:bottom w:val="none" w:sz="0" w:space="0" w:color="auto"/>
            <w:right w:val="none" w:sz="0" w:space="0" w:color="auto"/>
          </w:divBdr>
        </w:div>
        <w:div w:id="1078672177">
          <w:marLeft w:val="720"/>
          <w:marRight w:val="0"/>
          <w:marTop w:val="160"/>
          <w:marBottom w:val="0"/>
          <w:divBdr>
            <w:top w:val="none" w:sz="0" w:space="0" w:color="auto"/>
            <w:left w:val="none" w:sz="0" w:space="0" w:color="auto"/>
            <w:bottom w:val="none" w:sz="0" w:space="0" w:color="auto"/>
            <w:right w:val="none" w:sz="0" w:space="0" w:color="auto"/>
          </w:divBdr>
        </w:div>
        <w:div w:id="185213846">
          <w:marLeft w:val="720"/>
          <w:marRight w:val="0"/>
          <w:marTop w:val="160"/>
          <w:marBottom w:val="0"/>
          <w:divBdr>
            <w:top w:val="none" w:sz="0" w:space="0" w:color="auto"/>
            <w:left w:val="none" w:sz="0" w:space="0" w:color="auto"/>
            <w:bottom w:val="none" w:sz="0" w:space="0" w:color="auto"/>
            <w:right w:val="none" w:sz="0" w:space="0" w:color="auto"/>
          </w:divBdr>
        </w:div>
      </w:divsChild>
    </w:div>
    <w:div w:id="1585072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248</Words>
  <Characters>1416</Characters>
  <Application>Microsoft Office Word</Application>
  <DocSecurity>0</DocSecurity>
  <Lines>11</Lines>
  <Paragraphs>3</Paragraphs>
  <ScaleCrop>false</ScaleCrop>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2021-11-07T17:19:00Z</cp:lastPrinted>
  <dcterms:created xsi:type="dcterms:W3CDTF">2021-11-07T17:20:00Z</dcterms:created>
  <dcterms:modified xsi:type="dcterms:W3CDTF">2021-11-07T17:20:00Z</dcterms:modified>
</cp:coreProperties>
</file>