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45C0B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17C88A90" w14:textId="2A7282E5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>August 4, 400</w:t>
      </w:r>
      <w:r w:rsidRPr="005411C4">
        <w:rPr>
          <w:rFonts w:ascii="Times New Roman" w:hAnsi="Times New Roman" w:cs="Times New Roman"/>
        </w:rPr>
        <w:tab/>
        <w:t xml:space="preserve">Our Lady appeared to a couple and asked that a basilica be built on Mount Esquiline in Rome. She outlined the area with snow and became known as </w:t>
      </w:r>
      <w:r w:rsidRPr="005411C4">
        <w:rPr>
          <w:rFonts w:ascii="Times New Roman" w:hAnsi="Times New Roman" w:cs="Times New Roman"/>
          <w:color w:val="0070C0"/>
        </w:rPr>
        <w:t>Our Lady of the Snow</w:t>
      </w:r>
      <w:r w:rsidRPr="005411C4">
        <w:rPr>
          <w:rFonts w:ascii="Times New Roman" w:hAnsi="Times New Roman" w:cs="Times New Roman"/>
        </w:rPr>
        <w:t>. (Today the basilica is called St. Mary Major)</w:t>
      </w:r>
    </w:p>
    <w:p w14:paraId="02652548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03787269" w14:textId="561BC519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>1208</w:t>
      </w:r>
      <w:r w:rsidRPr="005411C4">
        <w:rPr>
          <w:rFonts w:ascii="Times New Roman" w:hAnsi="Times New Roman" w:cs="Times New Roman"/>
        </w:rPr>
        <w:t xml:space="preserve"> Our Lady appeared to St Dominic de Guzman, the founder of the Dominicans and introduced him to the rosary. She became known as </w:t>
      </w:r>
      <w:r w:rsidRPr="005411C4">
        <w:rPr>
          <w:rFonts w:ascii="Times New Roman" w:hAnsi="Times New Roman" w:cs="Times New Roman"/>
          <w:color w:val="0070C0"/>
        </w:rPr>
        <w:t>Our Lady of the Rosary</w:t>
      </w:r>
      <w:r w:rsidRPr="005411C4">
        <w:rPr>
          <w:rFonts w:ascii="Times New Roman" w:hAnsi="Times New Roman" w:cs="Times New Roman"/>
        </w:rPr>
        <w:t>.</w:t>
      </w:r>
    </w:p>
    <w:p w14:paraId="153C0DF4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3EC9CD2F" w14:textId="7D53DC6C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>1226</w:t>
      </w:r>
      <w:r w:rsidRPr="005411C4">
        <w:rPr>
          <w:rFonts w:ascii="Times New Roman" w:hAnsi="Times New Roman" w:cs="Times New Roman"/>
        </w:rPr>
        <w:t xml:space="preserve"> Our Lady appeared to St Simon Stock on Mount Carmel and gave him the devotion to the brown scapular. She became known as </w:t>
      </w:r>
      <w:r w:rsidRPr="005411C4">
        <w:rPr>
          <w:rFonts w:ascii="Times New Roman" w:hAnsi="Times New Roman" w:cs="Times New Roman"/>
          <w:color w:val="0070C0"/>
        </w:rPr>
        <w:t>Our Lady of Mount Carmel</w:t>
      </w:r>
      <w:r w:rsidRPr="005411C4">
        <w:rPr>
          <w:rFonts w:ascii="Times New Roman" w:hAnsi="Times New Roman" w:cs="Times New Roman"/>
        </w:rPr>
        <w:t>.</w:t>
      </w:r>
    </w:p>
    <w:p w14:paraId="04C7CBCB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5ED14FE6" w14:textId="3ADCBCE8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 xml:space="preserve">March 27, 1499 </w:t>
      </w:r>
      <w:r w:rsidRPr="005411C4">
        <w:rPr>
          <w:rFonts w:ascii="Times New Roman" w:hAnsi="Times New Roman" w:cs="Times New Roman"/>
          <w:color w:val="0070C0"/>
        </w:rPr>
        <w:t xml:space="preserve">Our Lady of Perpetual Help </w:t>
      </w:r>
      <w:r w:rsidRPr="005411C4">
        <w:rPr>
          <w:rFonts w:ascii="Times New Roman" w:hAnsi="Times New Roman" w:cs="Times New Roman"/>
        </w:rPr>
        <w:t>was a copy of a</w:t>
      </w:r>
      <w:r w:rsidR="00727625" w:rsidRPr="005411C4">
        <w:rPr>
          <w:rFonts w:ascii="Times New Roman" w:hAnsi="Times New Roman" w:cs="Times New Roman"/>
        </w:rPr>
        <w:t xml:space="preserve"> painting </w:t>
      </w:r>
      <w:r w:rsidRPr="005411C4">
        <w:rPr>
          <w:rFonts w:ascii="Times New Roman" w:hAnsi="Times New Roman" w:cs="Times New Roman"/>
        </w:rPr>
        <w:t xml:space="preserve">attributed to St. Luke.  </w:t>
      </w:r>
      <w:r w:rsidR="00727625" w:rsidRPr="005411C4">
        <w:rPr>
          <w:rFonts w:ascii="Times New Roman" w:hAnsi="Times New Roman" w:cs="Times New Roman"/>
        </w:rPr>
        <w:t>It is linked</w:t>
      </w:r>
      <w:r w:rsidRPr="005411C4">
        <w:rPr>
          <w:rFonts w:ascii="Times New Roman" w:hAnsi="Times New Roman" w:cs="Times New Roman"/>
        </w:rPr>
        <w:t xml:space="preserve"> with many miracles and is currently in St. Matthew’s Church in Rome (located between St. Mary Major and the church of St. John Lateran).</w:t>
      </w:r>
    </w:p>
    <w:p w14:paraId="16DD84F8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1EF323DE" w14:textId="01C09F64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 xml:space="preserve">December 9, 1531 </w:t>
      </w:r>
      <w:r w:rsidRPr="005411C4">
        <w:rPr>
          <w:rFonts w:ascii="Times New Roman" w:hAnsi="Times New Roman" w:cs="Times New Roman"/>
        </w:rPr>
        <w:t>The Blessed Mother appeared to Juan Diego at Guadalupe, Mexico and became known</w:t>
      </w:r>
      <w:r w:rsidR="00727625" w:rsidRPr="005411C4">
        <w:rPr>
          <w:rFonts w:ascii="Times New Roman" w:hAnsi="Times New Roman" w:cs="Times New Roman"/>
        </w:rPr>
        <w:t xml:space="preserve"> as</w:t>
      </w:r>
      <w:r w:rsidRPr="005411C4">
        <w:rPr>
          <w:rFonts w:ascii="Times New Roman" w:hAnsi="Times New Roman" w:cs="Times New Roman"/>
        </w:rPr>
        <w:t xml:space="preserve"> </w:t>
      </w:r>
      <w:r w:rsidRPr="005411C4">
        <w:rPr>
          <w:rFonts w:ascii="Times New Roman" w:hAnsi="Times New Roman" w:cs="Times New Roman"/>
          <w:color w:val="0070C0"/>
        </w:rPr>
        <w:t>Our Lady of Guadalupe and Patroness of the Americas</w:t>
      </w:r>
      <w:r w:rsidRPr="005411C4">
        <w:rPr>
          <w:rFonts w:ascii="Times New Roman" w:hAnsi="Times New Roman" w:cs="Times New Roman"/>
        </w:rPr>
        <w:t>.</w:t>
      </w:r>
    </w:p>
    <w:p w14:paraId="70B3B20B" w14:textId="55AF8157" w:rsidR="0098671D" w:rsidRPr="005411C4" w:rsidRDefault="00816EE4" w:rsidP="0098671D">
      <w:pPr>
        <w:rPr>
          <w:rFonts w:ascii="Times New Roman" w:hAnsi="Times New Roman" w:cs="Times New Roman"/>
        </w:rPr>
      </w:pPr>
      <w:hyperlink r:id="rId6" w:history="1">
        <w:r w:rsidR="0098671D" w:rsidRPr="005411C4">
          <w:rPr>
            <w:rStyle w:val="Hyperlink"/>
            <w:rFonts w:ascii="Times New Roman" w:hAnsi="Times New Roman" w:cs="Times New Roman"/>
          </w:rPr>
          <w:t>https://watch.formed.org/guadalupe-the-miracle-and-the-message/videos/guadalupe-the-miracle-and-the-message</w:t>
        </w:r>
      </w:hyperlink>
      <w:r w:rsidR="0098671D" w:rsidRPr="005411C4">
        <w:rPr>
          <w:rFonts w:ascii="Times New Roman" w:hAnsi="Times New Roman" w:cs="Times New Roman"/>
        </w:rPr>
        <w:t xml:space="preserve"> (start at 12:00</w:t>
      </w:r>
      <w:r w:rsidR="00727625" w:rsidRPr="005411C4">
        <w:rPr>
          <w:rFonts w:ascii="Times New Roman" w:hAnsi="Times New Roman" w:cs="Times New Roman"/>
        </w:rPr>
        <w:t>,</w:t>
      </w:r>
      <w:r w:rsidR="007F0CC8" w:rsidRPr="005411C4">
        <w:rPr>
          <w:rFonts w:ascii="Times New Roman" w:hAnsi="Times New Roman" w:cs="Times New Roman"/>
        </w:rPr>
        <w:t xml:space="preserve"> stop at</w:t>
      </w:r>
      <w:r w:rsidR="0098671D" w:rsidRPr="005411C4">
        <w:rPr>
          <w:rFonts w:ascii="Times New Roman" w:hAnsi="Times New Roman" w:cs="Times New Roman"/>
        </w:rPr>
        <w:t xml:space="preserve"> 16:45)</w:t>
      </w:r>
    </w:p>
    <w:p w14:paraId="5E3D9666" w14:textId="1393FD63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2F6C8CE4" w14:textId="7265DD11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48DED800" w14:textId="28115789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3C57ECF3" w14:textId="1429F960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29509C36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62FC79EF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1EC49333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70E8A6C9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213C105B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5762A123" w14:textId="1F457D2B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 xml:space="preserve">September 17, 1569 </w:t>
      </w:r>
      <w:r w:rsidRPr="005411C4">
        <w:rPr>
          <w:rFonts w:ascii="Times New Roman" w:hAnsi="Times New Roman" w:cs="Times New Roman"/>
        </w:rPr>
        <w:t>Pope</w:t>
      </w:r>
      <w:r w:rsidR="00727625" w:rsidRPr="005411C4">
        <w:rPr>
          <w:rFonts w:ascii="Times New Roman" w:hAnsi="Times New Roman" w:cs="Times New Roman"/>
        </w:rPr>
        <w:t xml:space="preserve"> Pius V</w:t>
      </w:r>
      <w:r w:rsidRPr="005411C4">
        <w:rPr>
          <w:rFonts w:ascii="Times New Roman" w:hAnsi="Times New Roman" w:cs="Times New Roman"/>
        </w:rPr>
        <w:t xml:space="preserve"> asked Christians to pray the rosary for the success of the Christians against the Turks at </w:t>
      </w:r>
      <w:r w:rsidRPr="005411C4">
        <w:rPr>
          <w:rFonts w:ascii="Times New Roman" w:hAnsi="Times New Roman" w:cs="Times New Roman"/>
        </w:rPr>
        <w:t xml:space="preserve">Lepanto, Greece. The triumph of the fleet was attributed to </w:t>
      </w:r>
      <w:r w:rsidRPr="005411C4">
        <w:rPr>
          <w:rFonts w:ascii="Times New Roman" w:hAnsi="Times New Roman" w:cs="Times New Roman"/>
          <w:color w:val="0070C0"/>
        </w:rPr>
        <w:t>Our Lady of the Rosary</w:t>
      </w:r>
      <w:r w:rsidRPr="005411C4">
        <w:rPr>
          <w:rFonts w:ascii="Times New Roman" w:hAnsi="Times New Roman" w:cs="Times New Roman"/>
        </w:rPr>
        <w:t>.</w:t>
      </w:r>
    </w:p>
    <w:p w14:paraId="0301F20E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7DCC9AB8" w14:textId="1E76099E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>July 18, 1830</w:t>
      </w:r>
      <w:r w:rsidRPr="005411C4">
        <w:rPr>
          <w:rFonts w:ascii="Times New Roman" w:hAnsi="Times New Roman" w:cs="Times New Roman"/>
        </w:rPr>
        <w:t xml:space="preserve"> The Blessed Mother appeared to St. Catherine Laboure in a convent in France and asked her to strike a metal made after a model that she provided with the words, “Oh Mary, conceived without original sin, pray for us who have recourse to thee.</w:t>
      </w:r>
      <w:r w:rsidR="00727625" w:rsidRPr="005411C4">
        <w:rPr>
          <w:rFonts w:ascii="Times New Roman" w:hAnsi="Times New Roman" w:cs="Times New Roman"/>
        </w:rPr>
        <w:t>”</w:t>
      </w:r>
      <w:r w:rsidRPr="005411C4">
        <w:rPr>
          <w:rFonts w:ascii="Times New Roman" w:hAnsi="Times New Roman" w:cs="Times New Roman"/>
        </w:rPr>
        <w:t xml:space="preserve"> She became known as </w:t>
      </w:r>
      <w:r w:rsidRPr="005411C4">
        <w:rPr>
          <w:rFonts w:ascii="Times New Roman" w:hAnsi="Times New Roman" w:cs="Times New Roman"/>
          <w:color w:val="0070C0"/>
        </w:rPr>
        <w:t>Our Lady of the Miraculous Medal</w:t>
      </w:r>
      <w:r w:rsidRPr="005411C4">
        <w:rPr>
          <w:rFonts w:ascii="Times New Roman" w:hAnsi="Times New Roman" w:cs="Times New Roman"/>
        </w:rPr>
        <w:t>.</w:t>
      </w:r>
    </w:p>
    <w:p w14:paraId="6016699A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2D589156" w14:textId="599FBCAF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 xml:space="preserve">September 17, 1846 </w:t>
      </w:r>
      <w:r w:rsidRPr="005411C4">
        <w:rPr>
          <w:rFonts w:ascii="Times New Roman" w:hAnsi="Times New Roman" w:cs="Times New Roman"/>
        </w:rPr>
        <w:t xml:space="preserve">The Blessed Mother appeared to Melanie Mathieu in La </w:t>
      </w:r>
      <w:proofErr w:type="spellStart"/>
      <w:r w:rsidRPr="005411C4">
        <w:rPr>
          <w:rFonts w:ascii="Times New Roman" w:hAnsi="Times New Roman" w:cs="Times New Roman"/>
        </w:rPr>
        <w:t>Salette</w:t>
      </w:r>
      <w:proofErr w:type="spellEnd"/>
      <w:r w:rsidRPr="005411C4">
        <w:rPr>
          <w:rFonts w:ascii="Times New Roman" w:hAnsi="Times New Roman" w:cs="Times New Roman"/>
        </w:rPr>
        <w:t xml:space="preserve">, France. She became known as </w:t>
      </w:r>
      <w:r w:rsidRPr="005411C4">
        <w:rPr>
          <w:rFonts w:ascii="Times New Roman" w:hAnsi="Times New Roman" w:cs="Times New Roman"/>
          <w:color w:val="0070C0"/>
        </w:rPr>
        <w:t xml:space="preserve">Our Lady of La </w:t>
      </w:r>
      <w:proofErr w:type="spellStart"/>
      <w:r w:rsidRPr="005411C4">
        <w:rPr>
          <w:rFonts w:ascii="Times New Roman" w:hAnsi="Times New Roman" w:cs="Times New Roman"/>
          <w:color w:val="0070C0"/>
        </w:rPr>
        <w:t>Salette</w:t>
      </w:r>
      <w:proofErr w:type="spellEnd"/>
      <w:r w:rsidRPr="005411C4">
        <w:rPr>
          <w:rFonts w:ascii="Times New Roman" w:hAnsi="Times New Roman" w:cs="Times New Roman"/>
        </w:rPr>
        <w:t>.</w:t>
      </w:r>
    </w:p>
    <w:p w14:paraId="2354FA3C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39CC59E6" w14:textId="2B81381D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 xml:space="preserve">December 8, 1858 </w:t>
      </w:r>
      <w:r w:rsidRPr="005411C4">
        <w:rPr>
          <w:rFonts w:ascii="Times New Roman" w:hAnsi="Times New Roman" w:cs="Times New Roman"/>
        </w:rPr>
        <w:t xml:space="preserve">The Blessed Mother appeared to Bernadette Soubirous in Lourdes stating, “I am the </w:t>
      </w:r>
      <w:r w:rsidRPr="005411C4">
        <w:rPr>
          <w:rFonts w:ascii="Times New Roman" w:hAnsi="Times New Roman" w:cs="Times New Roman"/>
          <w:color w:val="0070C0"/>
        </w:rPr>
        <w:t>Immaculate Conception</w:t>
      </w:r>
      <w:r w:rsidRPr="005411C4">
        <w:rPr>
          <w:rFonts w:ascii="Times New Roman" w:hAnsi="Times New Roman" w:cs="Times New Roman"/>
        </w:rPr>
        <w:t>.”</w:t>
      </w:r>
      <w:r w:rsidRPr="005411C4">
        <w:rPr>
          <w:rFonts w:ascii="Times New Roman" w:hAnsi="Times New Roman" w:cs="Times New Roman"/>
          <w:color w:val="0070C0"/>
        </w:rPr>
        <w:t xml:space="preserve"> She became known as Our Lady of Lourdes</w:t>
      </w:r>
      <w:r w:rsidRPr="005411C4">
        <w:rPr>
          <w:rFonts w:ascii="Times New Roman" w:hAnsi="Times New Roman" w:cs="Times New Roman"/>
        </w:rPr>
        <w:t>.</w:t>
      </w:r>
    </w:p>
    <w:p w14:paraId="2AAE446C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1D48B0A8" w14:textId="33AF61EA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 xml:space="preserve">October 13, 1916 </w:t>
      </w:r>
      <w:r w:rsidRPr="005411C4">
        <w:rPr>
          <w:rFonts w:ascii="Times New Roman" w:hAnsi="Times New Roman" w:cs="Times New Roman"/>
        </w:rPr>
        <w:t xml:space="preserve">The Blessed Mother appeared to three children at Fatima, Portugal. On that day to prove to the world that she was meeting </w:t>
      </w:r>
      <w:r w:rsidR="00727625" w:rsidRPr="005411C4">
        <w:rPr>
          <w:rFonts w:ascii="Times New Roman" w:hAnsi="Times New Roman" w:cs="Times New Roman"/>
        </w:rPr>
        <w:t xml:space="preserve">with </w:t>
      </w:r>
      <w:r w:rsidRPr="005411C4">
        <w:rPr>
          <w:rFonts w:ascii="Times New Roman" w:hAnsi="Times New Roman" w:cs="Times New Roman"/>
        </w:rPr>
        <w:t xml:space="preserve">the children, she caused the “Sun to Dance.” She is known as </w:t>
      </w:r>
      <w:r w:rsidRPr="005411C4">
        <w:rPr>
          <w:rFonts w:ascii="Times New Roman" w:hAnsi="Times New Roman" w:cs="Times New Roman"/>
          <w:color w:val="0070C0"/>
        </w:rPr>
        <w:t>Our Lady of Fatima</w:t>
      </w:r>
      <w:r w:rsidRPr="005411C4">
        <w:rPr>
          <w:rFonts w:ascii="Times New Roman" w:hAnsi="Times New Roman" w:cs="Times New Roman"/>
        </w:rPr>
        <w:t>.</w:t>
      </w:r>
    </w:p>
    <w:p w14:paraId="08ADDDC6" w14:textId="77777777" w:rsidR="0098671D" w:rsidRPr="005411C4" w:rsidRDefault="00816EE4" w:rsidP="0098671D">
      <w:pPr>
        <w:rPr>
          <w:rFonts w:ascii="Times New Roman" w:hAnsi="Times New Roman" w:cs="Times New Roman"/>
        </w:rPr>
      </w:pPr>
      <w:hyperlink r:id="rId7" w:history="1">
        <w:r w:rsidR="0098671D" w:rsidRPr="005411C4">
          <w:rPr>
            <w:rStyle w:val="Hyperlink"/>
            <w:rFonts w:ascii="Times New Roman" w:hAnsi="Times New Roman" w:cs="Times New Roman"/>
          </w:rPr>
          <w:t>https://watch.formed.org/fatima-1/season:1/videos/the-great-miracle-of-the-sun</w:t>
        </w:r>
      </w:hyperlink>
    </w:p>
    <w:p w14:paraId="1DB0D860" w14:textId="52943B87" w:rsidR="009A478D" w:rsidRDefault="009A478D"/>
    <w:sectPr w:rsidR="009A478D" w:rsidSect="0098671D">
      <w:headerReference w:type="default" r:id="rId8"/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DB00D" w14:textId="77777777" w:rsidR="00816EE4" w:rsidRDefault="00816EE4" w:rsidP="0098671D">
      <w:r>
        <w:separator/>
      </w:r>
    </w:p>
  </w:endnote>
  <w:endnote w:type="continuationSeparator" w:id="0">
    <w:p w14:paraId="22B3DD71" w14:textId="77777777" w:rsidR="00816EE4" w:rsidRDefault="00816EE4" w:rsidP="00986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AA1C7" w14:textId="77777777" w:rsidR="00816EE4" w:rsidRDefault="00816EE4" w:rsidP="0098671D">
      <w:r>
        <w:separator/>
      </w:r>
    </w:p>
  </w:footnote>
  <w:footnote w:type="continuationSeparator" w:id="0">
    <w:p w14:paraId="4F9E17AC" w14:textId="77777777" w:rsidR="00816EE4" w:rsidRDefault="00816EE4" w:rsidP="009867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81254" w14:textId="0D9829BB" w:rsidR="0098671D" w:rsidRPr="005411C4" w:rsidRDefault="0098671D" w:rsidP="0098671D">
    <w:pPr>
      <w:pStyle w:val="Header"/>
      <w:jc w:val="center"/>
      <w:rPr>
        <w:rFonts w:ascii="Times New Roman" w:hAnsi="Times New Roman" w:cs="Times New Roman"/>
      </w:rPr>
    </w:pPr>
    <w:r w:rsidRPr="005411C4">
      <w:rPr>
        <w:rFonts w:ascii="Times New Roman" w:hAnsi="Times New Roman" w:cs="Times New Roman"/>
      </w:rPr>
      <w:t xml:space="preserve">Ninth Grade </w:t>
    </w:r>
    <w:r w:rsidR="008112AA" w:rsidRPr="005411C4">
      <w:rPr>
        <w:rFonts w:ascii="Times New Roman" w:hAnsi="Times New Roman" w:cs="Times New Roman"/>
      </w:rPr>
      <w:t>Religious Education</w:t>
    </w:r>
    <w:r w:rsidRPr="005411C4">
      <w:rPr>
        <w:rFonts w:ascii="Times New Roman" w:hAnsi="Times New Roman" w:cs="Times New Roman"/>
      </w:rPr>
      <w:t xml:space="preserve"> St. Raymond of Peñafort Catholic Church</w:t>
    </w:r>
  </w:p>
  <w:p w14:paraId="0DACD9A7" w14:textId="7A29267D" w:rsidR="0098671D" w:rsidRPr="005411C4" w:rsidRDefault="0098671D" w:rsidP="0098671D">
    <w:pPr>
      <w:pStyle w:val="Header"/>
      <w:jc w:val="center"/>
      <w:rPr>
        <w:rFonts w:ascii="Times New Roman" w:hAnsi="Times New Roman" w:cs="Times New Roman"/>
      </w:rPr>
    </w:pPr>
    <w:r w:rsidRPr="005411C4">
      <w:rPr>
        <w:rFonts w:ascii="Times New Roman" w:hAnsi="Times New Roman" w:cs="Times New Roman"/>
      </w:rPr>
      <w:t>Class #8 (</w:t>
    </w:r>
    <w:r w:rsidR="005411C4">
      <w:rPr>
        <w:rFonts w:ascii="Times New Roman" w:hAnsi="Times New Roman" w:cs="Times New Roman"/>
      </w:rPr>
      <w:t xml:space="preserve">Popular </w:t>
    </w:r>
    <w:r w:rsidRPr="005411C4">
      <w:rPr>
        <w:rFonts w:ascii="Times New Roman" w:hAnsi="Times New Roman" w:cs="Times New Roman"/>
      </w:rPr>
      <w:t>Apparitions of the Blessed Mother)</w:t>
    </w:r>
  </w:p>
  <w:p w14:paraId="256ED0EC" w14:textId="02329539" w:rsidR="0098671D" w:rsidRPr="005411C4" w:rsidRDefault="0098671D" w:rsidP="0098671D">
    <w:pPr>
      <w:pStyle w:val="Header"/>
      <w:jc w:val="center"/>
      <w:rPr>
        <w:rFonts w:ascii="Times New Roman" w:hAnsi="Times New Roman" w:cs="Times New Roman"/>
      </w:rPr>
    </w:pPr>
    <w:r w:rsidRPr="005411C4">
      <w:rPr>
        <w:rFonts w:ascii="Times New Roman" w:hAnsi="Times New Roman" w:cs="Times New Roman"/>
      </w:rPr>
      <w:t xml:space="preserve">November </w:t>
    </w:r>
    <w:r w:rsidR="008112AA" w:rsidRPr="005411C4">
      <w:rPr>
        <w:rFonts w:ascii="Times New Roman" w:hAnsi="Times New Roman" w:cs="Times New Roman"/>
      </w:rPr>
      <w:t>7</w:t>
    </w:r>
    <w:r w:rsidRPr="005411C4">
      <w:rPr>
        <w:rFonts w:ascii="Times New Roman" w:hAnsi="Times New Roman" w:cs="Times New Roman"/>
      </w:rPr>
      <w:t>, 202</w:t>
    </w:r>
    <w:r w:rsidR="008112AA" w:rsidRPr="005411C4">
      <w:rPr>
        <w:rFonts w:ascii="Times New Roman" w:hAnsi="Times New Roman" w:cs="Times New Roma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71D"/>
    <w:rsid w:val="00036875"/>
    <w:rsid w:val="00110C34"/>
    <w:rsid w:val="0026518A"/>
    <w:rsid w:val="002D00EF"/>
    <w:rsid w:val="004F4D1C"/>
    <w:rsid w:val="005411C4"/>
    <w:rsid w:val="00727625"/>
    <w:rsid w:val="007F0CC8"/>
    <w:rsid w:val="008112AA"/>
    <w:rsid w:val="00816EE4"/>
    <w:rsid w:val="0098671D"/>
    <w:rsid w:val="009A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5326B3"/>
  <w15:chartTrackingRefBased/>
  <w15:docId w15:val="{5BA31867-3DBC-D847-BB94-949BB392D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67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671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867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671D"/>
  </w:style>
  <w:style w:type="paragraph" w:styleId="Footer">
    <w:name w:val="footer"/>
    <w:basedOn w:val="Normal"/>
    <w:link w:val="FooterChar"/>
    <w:uiPriority w:val="99"/>
    <w:unhideWhenUsed/>
    <w:rsid w:val="009867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671D"/>
  </w:style>
  <w:style w:type="character" w:styleId="FollowedHyperlink">
    <w:name w:val="FollowedHyperlink"/>
    <w:basedOn w:val="DefaultParagraphFont"/>
    <w:uiPriority w:val="99"/>
    <w:semiHidden/>
    <w:unhideWhenUsed/>
    <w:rsid w:val="0098671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340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atch.formed.org/fatima-1/season:1/videos/the-great-miracle-of-the-su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atch.formed.org/guadalupe-the-miracle-and-the-message/videos/guadalupe-the-miracle-and-the-messag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3</cp:revision>
  <cp:lastPrinted>2021-11-07T17:34:00Z</cp:lastPrinted>
  <dcterms:created xsi:type="dcterms:W3CDTF">2021-11-07T10:40:00Z</dcterms:created>
  <dcterms:modified xsi:type="dcterms:W3CDTF">2021-11-07T17:34:00Z</dcterms:modified>
</cp:coreProperties>
</file>