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7916E" w14:textId="3273F61E" w:rsidR="00955E4C" w:rsidRDefault="00955E4C">
      <w:r>
        <w:t xml:space="preserve">Dear Parents </w:t>
      </w:r>
      <w:r w:rsidR="00A26571">
        <w:t>and Students</w:t>
      </w:r>
      <w:r>
        <w:t>:</w:t>
      </w:r>
    </w:p>
    <w:p w14:paraId="68B7C0FB" w14:textId="6C735837" w:rsidR="00955E4C" w:rsidRDefault="00955E4C"/>
    <w:p w14:paraId="200C3091" w14:textId="728B2DF8" w:rsidR="00955E4C" w:rsidRDefault="00955E4C">
      <w:r>
        <w:t xml:space="preserve">Well, the first class is complete. Since there is no textbook for this course, I will be providing these </w:t>
      </w:r>
      <w:r w:rsidR="00381BB6">
        <w:t>weekly</w:t>
      </w:r>
      <w:r>
        <w:t xml:space="preserve"> updates of what was covered and what lies ahead.</w:t>
      </w:r>
      <w:r w:rsidR="00B57DFF">
        <w:t xml:space="preserve"> It was a great class with maximum participation and preparation by the students.  </w:t>
      </w:r>
    </w:p>
    <w:p w14:paraId="4560BC82" w14:textId="2B2C948E" w:rsidR="00955E4C" w:rsidRDefault="00955E4C"/>
    <w:p w14:paraId="684BD071" w14:textId="00F3DB3F" w:rsidR="00955E4C" w:rsidRDefault="00955E4C">
      <w:r>
        <w:t>Class #1: September 1</w:t>
      </w:r>
      <w:r w:rsidR="00381BB6">
        <w:t>2</w:t>
      </w:r>
      <w:r>
        <w:t>, 202</w:t>
      </w:r>
      <w:r w:rsidR="00381BB6">
        <w:t>1</w:t>
      </w:r>
    </w:p>
    <w:p w14:paraId="7FABE8A1" w14:textId="01086F4A" w:rsidR="00955E4C" w:rsidRDefault="00955E4C"/>
    <w:p w14:paraId="0120C15D" w14:textId="157EAD8D" w:rsidR="00381BB6" w:rsidRDefault="00381BB6">
      <w:pPr>
        <w:rPr>
          <w:noProof/>
        </w:rPr>
      </w:pPr>
      <w:r w:rsidRPr="00381BB6">
        <w:rPr>
          <w:noProof/>
        </w:rPr>
        <w:drawing>
          <wp:anchor distT="0" distB="0" distL="114300" distR="114300" simplePos="0" relativeHeight="251658240" behindDoc="0" locked="0" layoutInCell="1" allowOverlap="1" wp14:anchorId="10BE2357" wp14:editId="17E8BE6D">
            <wp:simplePos x="0" y="0"/>
            <wp:positionH relativeFrom="column">
              <wp:posOffset>-38336</wp:posOffset>
            </wp:positionH>
            <wp:positionV relativeFrom="paragraph">
              <wp:posOffset>224475</wp:posOffset>
            </wp:positionV>
            <wp:extent cx="1329690" cy="1752600"/>
            <wp:effectExtent l="0" t="0" r="3810" b="0"/>
            <wp:wrapSquare wrapText="bothSides"/>
            <wp:docPr id="7" name="Picture 2" descr="Tex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952A6B9-1AB5-4AAE-AF34-6B9C297964B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 descr="Text&#10;&#10;Description automatically generated">
                      <a:extLst>
                        <a:ext uri="{FF2B5EF4-FFF2-40B4-BE49-F238E27FC236}">
                          <a16:creationId xmlns:a16="http://schemas.microsoft.com/office/drawing/2014/main" id="{C952A6B9-1AB5-4AAE-AF34-6B9C297964B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690" cy="1752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5E4C">
        <w:t xml:space="preserve">1. </w:t>
      </w:r>
      <w:r>
        <w:t xml:space="preserve">Does God Exist? Most of you probably don’t remember </w:t>
      </w:r>
      <w:r w:rsidR="00B57DFF">
        <w:t xml:space="preserve">(or were even born at the time of) </w:t>
      </w:r>
      <w:r>
        <w:t>a famous Time Magazine cover from 1966, “</w:t>
      </w:r>
      <w:r w:rsidR="00A26571">
        <w:t>Is</w:t>
      </w:r>
      <w:r>
        <w:t xml:space="preserve"> God </w:t>
      </w:r>
      <w:r w:rsidR="00A26571">
        <w:t>Dead</w:t>
      </w:r>
      <w:r>
        <w:t>?”</w:t>
      </w:r>
      <w:r w:rsidRPr="00381BB6">
        <w:rPr>
          <w:noProof/>
        </w:rPr>
        <w:t xml:space="preserve"> </w:t>
      </w:r>
      <w:r>
        <w:rPr>
          <w:noProof/>
        </w:rPr>
        <w:t xml:space="preserve">After our prayer (We will be saying the </w:t>
      </w:r>
      <w:r>
        <w:rPr>
          <w:i/>
          <w:iCs/>
          <w:noProof/>
        </w:rPr>
        <w:t>Anima Christi</w:t>
      </w:r>
      <w:r>
        <w:rPr>
          <w:noProof/>
        </w:rPr>
        <w:t xml:space="preserve"> at the start of each class</w:t>
      </w:r>
      <w:r w:rsidR="00B57DFF">
        <w:rPr>
          <w:noProof/>
        </w:rPr>
        <w:t>…</w:t>
      </w:r>
      <w:r>
        <w:rPr>
          <w:noProof/>
        </w:rPr>
        <w:t xml:space="preserve">copy in the folder that we gave out), we looked at whether it was worth betting against God. See the </w:t>
      </w:r>
      <w:hyperlink r:id="rId6" w:history="1">
        <w:r w:rsidRPr="00133BEE">
          <w:rPr>
            <w:rStyle w:val="Hyperlink"/>
            <w:noProof/>
          </w:rPr>
          <w:t>handout posted on the website</w:t>
        </w:r>
      </w:hyperlink>
      <w:r w:rsidR="00133BEE">
        <w:rPr>
          <w:noProof/>
        </w:rPr>
        <w:t xml:space="preserve"> for the class</w:t>
      </w:r>
      <w:r>
        <w:rPr>
          <w:noProof/>
        </w:rPr>
        <w:t xml:space="preserve"> about Pascal’s Wager.</w:t>
      </w:r>
    </w:p>
    <w:p w14:paraId="03E0F315" w14:textId="06E1F8B2" w:rsidR="00381BB6" w:rsidRDefault="00381BB6">
      <w:pPr>
        <w:rPr>
          <w:noProof/>
        </w:rPr>
      </w:pPr>
    </w:p>
    <w:p w14:paraId="260E82EE" w14:textId="77ECFA8D" w:rsidR="00381BB6" w:rsidRDefault="00381BB6">
      <w:pPr>
        <w:rPr>
          <w:noProof/>
        </w:rPr>
      </w:pPr>
      <w:r>
        <w:rPr>
          <w:noProof/>
        </w:rPr>
        <w:t>It goes something like this: You are betting on the flip of a coin if there is or is not a God. You have to bet. If the coin flips heads, then God exists; and if tails, God does not exist.</w:t>
      </w:r>
    </w:p>
    <w:p w14:paraId="5954F5D2" w14:textId="2D42892E" w:rsidR="00381BB6" w:rsidRDefault="00D04C51">
      <w:pPr>
        <w:rPr>
          <w:noProof/>
        </w:rPr>
      </w:pPr>
      <w:r>
        <w:rPr>
          <w:noProof/>
        </w:rPr>
        <w:t>a</w:t>
      </w:r>
      <w:r w:rsidR="00381BB6">
        <w:rPr>
          <w:noProof/>
        </w:rPr>
        <w:t>. If I believe that God exists and the coin comes up heads, then I lose nothing;</w:t>
      </w:r>
    </w:p>
    <w:p w14:paraId="20E06FE3" w14:textId="3ADF7832" w:rsidR="00381BB6" w:rsidRDefault="00D04C51">
      <w:pPr>
        <w:rPr>
          <w:noProof/>
        </w:rPr>
      </w:pPr>
      <w:r>
        <w:rPr>
          <w:noProof/>
        </w:rPr>
        <w:t>b</w:t>
      </w:r>
      <w:r w:rsidR="00381BB6">
        <w:rPr>
          <w:noProof/>
        </w:rPr>
        <w:t>. If I believe that God exists and the coin comes up tails, then I still lose nothing;</w:t>
      </w:r>
    </w:p>
    <w:p w14:paraId="33D870C7" w14:textId="51621AD5" w:rsidR="00381BB6" w:rsidRDefault="00D04C51">
      <w:pPr>
        <w:rPr>
          <w:noProof/>
          <w:color w:val="000000" w:themeColor="text1"/>
        </w:rPr>
      </w:pPr>
      <w:r>
        <w:rPr>
          <w:noProof/>
        </w:rPr>
        <w:t>c</w:t>
      </w:r>
      <w:r w:rsidR="00381BB6">
        <w:rPr>
          <w:noProof/>
        </w:rPr>
        <w:t xml:space="preserve">. If I believe that God does not exist and the coin comes up heads, </w:t>
      </w:r>
      <w:r w:rsidR="00381BB6">
        <w:rPr>
          <w:noProof/>
          <w:color w:val="FF0000"/>
        </w:rPr>
        <w:t>then I lose everything</w:t>
      </w:r>
      <w:r w:rsidR="00A26571">
        <w:rPr>
          <w:noProof/>
          <w:color w:val="000000" w:themeColor="text1"/>
        </w:rPr>
        <w:t>,</w:t>
      </w:r>
      <w:r w:rsidR="00381BB6">
        <w:rPr>
          <w:noProof/>
          <w:color w:val="000000" w:themeColor="text1"/>
        </w:rPr>
        <w:t xml:space="preserve"> but</w:t>
      </w:r>
    </w:p>
    <w:p w14:paraId="76FF729D" w14:textId="2836BA09" w:rsidR="00381BB6" w:rsidRDefault="00D04C51">
      <w:pPr>
        <w:rPr>
          <w:noProof/>
          <w:color w:val="000000" w:themeColor="text1"/>
        </w:rPr>
      </w:pPr>
      <w:r>
        <w:rPr>
          <w:noProof/>
          <w:color w:val="000000" w:themeColor="text1"/>
        </w:rPr>
        <w:t>d</w:t>
      </w:r>
      <w:r w:rsidR="00381BB6">
        <w:rPr>
          <w:noProof/>
          <w:color w:val="000000" w:themeColor="text1"/>
        </w:rPr>
        <w:t>. If I believe that God does not exist and the coin comes up tails, then I still lose nothing.</w:t>
      </w:r>
    </w:p>
    <w:p w14:paraId="32471F41" w14:textId="3E065A59" w:rsidR="00381BB6" w:rsidRDefault="00381BB6">
      <w:pPr>
        <w:rPr>
          <w:noProof/>
          <w:color w:val="000000" w:themeColor="text1"/>
        </w:rPr>
      </w:pPr>
    </w:p>
    <w:p w14:paraId="14C4D390" w14:textId="28777E0F" w:rsidR="00381BB6" w:rsidRDefault="00381BB6" w:rsidP="00381BB6">
      <w:pPr>
        <w:jc w:val="center"/>
        <w:rPr>
          <w:noProof/>
          <w:color w:val="000000" w:themeColor="text1"/>
        </w:rPr>
      </w:pPr>
      <w:r>
        <w:rPr>
          <w:noProof/>
          <w:color w:val="000000" w:themeColor="text1"/>
        </w:rPr>
        <w:t>Don’t bet against God</w:t>
      </w:r>
    </w:p>
    <w:p w14:paraId="0B2BCFEE" w14:textId="2AD4A611" w:rsidR="00381BB6" w:rsidRDefault="00381BB6" w:rsidP="00381BB6">
      <w:pPr>
        <w:jc w:val="center"/>
        <w:rPr>
          <w:noProof/>
          <w:color w:val="000000" w:themeColor="text1"/>
        </w:rPr>
      </w:pPr>
    </w:p>
    <w:p w14:paraId="3AF3B464" w14:textId="4DE6992C" w:rsidR="00381BB6" w:rsidRDefault="00381BB6" w:rsidP="00381BB6">
      <w:pPr>
        <w:rPr>
          <w:noProof/>
          <w:color w:val="000000" w:themeColor="text1"/>
        </w:rPr>
      </w:pPr>
      <w:r>
        <w:rPr>
          <w:noProof/>
          <w:color w:val="000000" w:themeColor="text1"/>
        </w:rPr>
        <w:t xml:space="preserve">But, </w:t>
      </w:r>
      <w:r w:rsidR="00D04C51">
        <w:rPr>
          <w:noProof/>
          <w:color w:val="000000" w:themeColor="text1"/>
        </w:rPr>
        <w:t>if we believe in God, then we must act that way, “So be perfect, just as your heavenly Father is perfect.” (Matt. 5:48) We will be coming back to Pascal later in the course.</w:t>
      </w:r>
    </w:p>
    <w:p w14:paraId="099F7F14" w14:textId="46DAE95F" w:rsidR="00955E4C" w:rsidRDefault="00955E4C"/>
    <w:p w14:paraId="5573D58E" w14:textId="7E0BF7AF" w:rsidR="00D04C51" w:rsidRDefault="00D04C51">
      <w:r>
        <w:t>2. We will be using videos from</w:t>
      </w:r>
      <w:r w:rsidR="000233C5">
        <w:t xml:space="preserve"> </w:t>
      </w:r>
      <w:hyperlink r:id="rId7" w:history="1">
        <w:r w:rsidR="000233C5" w:rsidRPr="0006318E">
          <w:rPr>
            <w:rStyle w:val="Hyperlink"/>
          </w:rPr>
          <w:t>https://www.crediblecatholic.com/the-7-essential-modules/</w:t>
        </w:r>
      </w:hyperlink>
      <w:r w:rsidR="000233C5">
        <w:t xml:space="preserve"> </w:t>
      </w:r>
      <w:r>
        <w:t>throughout the year. We can prove the existence of God in several ways. We stretched their minds and proved it based on science and the big bang.</w:t>
      </w:r>
      <w:r w:rsidR="00B57DFF">
        <w:t xml:space="preserve"> In it we learned about doppler effect, the importance of the speed of light and infinitesimal probabilities – e.g., the random chance that the principal constants that we live by today (gravity, strong force, weak force, etc.) just happened to fall into place is the same probability of a monkey writing the complete works of Shakespeare by randomly pecking on a keyboard. </w:t>
      </w:r>
    </w:p>
    <w:p w14:paraId="6F32CFDA" w14:textId="77777777" w:rsidR="00D04C51" w:rsidRDefault="00D04C51"/>
    <w:p w14:paraId="4E357F7C" w14:textId="3865BFC3" w:rsidR="00955E4C" w:rsidRDefault="00D04C51">
      <w:r>
        <w:t>Here is the link to the video</w:t>
      </w:r>
      <w:r w:rsidR="00B57DFF">
        <w:t>. It</w:t>
      </w:r>
      <w:r w:rsidR="000233C5">
        <w:t xml:space="preserve"> is</w:t>
      </w:r>
      <w:r w:rsidR="00B57DFF">
        <w:t xml:space="preserve"> worth taking the time to review it</w:t>
      </w:r>
      <w:r>
        <w:t xml:space="preserve">: </w:t>
      </w:r>
      <w:hyperlink r:id="rId8" w:history="1">
        <w:r w:rsidR="00955E4C" w:rsidRPr="00C17AA1">
          <w:rPr>
            <w:rStyle w:val="Hyperlink"/>
          </w:rPr>
          <w:t>https://www.crediblecatholic.com/12ppt/7E-P2-A/</w:t>
        </w:r>
      </w:hyperlink>
      <w:r w:rsidR="00955E4C">
        <w:t xml:space="preserve">. This </w:t>
      </w:r>
      <w:r w:rsidR="00016BAA">
        <w:t xml:space="preserve">is a </w:t>
      </w:r>
      <w:r w:rsidR="00955E4C">
        <w:t>video presentation that you can stop and proceed from one screen to another</w:t>
      </w:r>
      <w:r w:rsidR="00F660D2">
        <w:t>. It</w:t>
      </w:r>
      <w:r w:rsidR="00955E4C">
        <w:t xml:space="preserve"> is useful for the entire family – especially some older teens. This ties together some fundamental physical concepts: doppler effect</w:t>
      </w:r>
      <w:r w:rsidR="00195DCD">
        <w:t>,</w:t>
      </w:r>
      <w:r w:rsidR="00955E4C">
        <w:t xml:space="preserve"> </w:t>
      </w:r>
      <w:r w:rsidR="00297D86">
        <w:t xml:space="preserve">entropy (2nd law of thermodynamics), </w:t>
      </w:r>
      <w:r w:rsidR="00F660D2">
        <w:t xml:space="preserve">and </w:t>
      </w:r>
      <w:r w:rsidR="00297D86">
        <w:t>the concept of space-time</w:t>
      </w:r>
      <w:r w:rsidR="00F660D2">
        <w:t xml:space="preserve"> to show that the universe required a highly intelligent Creator. </w:t>
      </w:r>
      <w:r w:rsidR="00297D86">
        <w:t xml:space="preserve">All of this should be very understandable since it is </w:t>
      </w:r>
      <w:r w:rsidR="00297D86">
        <w:lastRenderedPageBreak/>
        <w:t xml:space="preserve">prepared at a middle-school level of understanding. </w:t>
      </w:r>
      <w:r w:rsidR="00B57DFF">
        <w:t>Two</w:t>
      </w:r>
      <w:r w:rsidR="00297D86">
        <w:t xml:space="preserve"> summary sheet</w:t>
      </w:r>
      <w:r w:rsidR="00DE4678">
        <w:t>s</w:t>
      </w:r>
      <w:r w:rsidR="00297D86">
        <w:t xml:space="preserve"> </w:t>
      </w:r>
      <w:r w:rsidR="00B57DFF">
        <w:t>in the student folder are</w:t>
      </w:r>
      <w:r w:rsidR="00297D86">
        <w:t xml:space="preserve"> </w:t>
      </w:r>
      <w:r w:rsidR="00133BEE">
        <w:t xml:space="preserve">also </w:t>
      </w:r>
      <w:hyperlink r:id="rId9" w:history="1">
        <w:r w:rsidR="00133BEE" w:rsidRPr="00133BEE">
          <w:rPr>
            <w:rStyle w:val="Hyperlink"/>
          </w:rPr>
          <w:t>on the website</w:t>
        </w:r>
      </w:hyperlink>
      <w:r w:rsidR="00133BEE">
        <w:t xml:space="preserve"> (Doppler Effect and Summary of Scientific Evidence)</w:t>
      </w:r>
      <w:r w:rsidR="00297D86">
        <w:t>.</w:t>
      </w:r>
    </w:p>
    <w:p w14:paraId="173B96F6" w14:textId="641B24B8" w:rsidR="00297D86" w:rsidRDefault="00297D86"/>
    <w:p w14:paraId="005CA062" w14:textId="032BF3A2" w:rsidR="00297D86" w:rsidRDefault="00D04C51">
      <w:r>
        <w:t>3</w:t>
      </w:r>
      <w:r w:rsidR="00297D86">
        <w:t>. The video presents the cosmological argument for the existence of God:</w:t>
      </w:r>
    </w:p>
    <w:p w14:paraId="40E4FF40" w14:textId="30196688" w:rsidR="00297D86" w:rsidRDefault="00297D86" w:rsidP="00297D86">
      <w:pPr>
        <w:pStyle w:val="ListParagraph"/>
        <w:numPr>
          <w:ilvl w:val="0"/>
          <w:numId w:val="1"/>
        </w:numPr>
      </w:pPr>
      <w:r>
        <w:t>Whatever begins to exist has a cause. (TRUE)</w:t>
      </w:r>
    </w:p>
    <w:p w14:paraId="2204721D" w14:textId="44F06E96" w:rsidR="00297D86" w:rsidRDefault="00297D86" w:rsidP="00297D86">
      <w:pPr>
        <w:pStyle w:val="ListParagraph"/>
        <w:numPr>
          <w:ilvl w:val="0"/>
          <w:numId w:val="1"/>
        </w:numPr>
      </w:pPr>
      <w:r>
        <w:t>The universe began to exist. (TRUE)</w:t>
      </w:r>
    </w:p>
    <w:p w14:paraId="0D8C1396" w14:textId="09C5000B" w:rsidR="00297D86" w:rsidRDefault="00297D86" w:rsidP="00297D86">
      <w:pPr>
        <w:pStyle w:val="ListParagraph"/>
        <w:numPr>
          <w:ilvl w:val="0"/>
          <w:numId w:val="1"/>
        </w:numPr>
      </w:pPr>
      <w:r>
        <w:t>Therefore, the universe has a cause. That Cause had to exist outside of time and space and had to be Super Intelligent. (THEREFORE TRUE)</w:t>
      </w:r>
    </w:p>
    <w:p w14:paraId="06C18E70" w14:textId="4A820726" w:rsidR="00297D86" w:rsidRDefault="00297D86" w:rsidP="00297D86"/>
    <w:p w14:paraId="795919F0" w14:textId="2307487C" w:rsidR="00297D86" w:rsidRDefault="00297D86" w:rsidP="00297D86">
      <w:r>
        <w:t xml:space="preserve">Class #2: September </w:t>
      </w:r>
      <w:r w:rsidR="00DE4678">
        <w:t>19</w:t>
      </w:r>
      <w:r>
        <w:t>, 202</w:t>
      </w:r>
      <w:r w:rsidR="00DE4678">
        <w:t>1</w:t>
      </w:r>
    </w:p>
    <w:p w14:paraId="1B0B0E1A" w14:textId="1228BB83" w:rsidR="00297D86" w:rsidRDefault="00297D86" w:rsidP="00297D86"/>
    <w:p w14:paraId="566ADCD5" w14:textId="697489B2" w:rsidR="00B57DFF" w:rsidRDefault="00DE4678" w:rsidP="00297D86">
      <w:r>
        <w:t>4</w:t>
      </w:r>
      <w:r w:rsidR="00297D86">
        <w:t xml:space="preserve">. We will be continuing our discussion from Class #1 reviewing the proofs of God’s existence based on </w:t>
      </w:r>
      <w:proofErr w:type="gramStart"/>
      <w:r w:rsidR="00B57DFF">
        <w:t>reason, and</w:t>
      </w:r>
      <w:proofErr w:type="gramEnd"/>
      <w:r w:rsidR="00297D86">
        <w:t xml:space="preserve"> look at the creation of man (Adam and Eve)</w:t>
      </w:r>
      <w:r w:rsidR="00B57DFF">
        <w:t xml:space="preserve"> and how it matches the description in Genesis 1. We will also be talking</w:t>
      </w:r>
      <w:r w:rsidR="00297D86">
        <w:t xml:space="preserve"> about the link between creation and evolution. </w:t>
      </w:r>
    </w:p>
    <w:p w14:paraId="0495A43D" w14:textId="77777777" w:rsidR="00B57DFF" w:rsidRDefault="00B57DFF" w:rsidP="00297D86"/>
    <w:p w14:paraId="3FAE4FAE" w14:textId="6BB5FA74" w:rsidR="00297D86" w:rsidRDefault="00B57DFF" w:rsidP="00297D86">
      <w:r>
        <w:t>There is a very</w:t>
      </w:r>
      <w:r w:rsidR="00732C91">
        <w:t xml:space="preserve"> important speech that Pope St. John Paul II gave to the Pontifical Academy of Sciences on October 22, 1996</w:t>
      </w:r>
      <w:r w:rsidR="00DE4678">
        <w:t>,</w:t>
      </w:r>
      <w:r w:rsidR="00732C91">
        <w:t xml:space="preserve"> dealing with evolution and the Church’s magisterium. </w:t>
      </w:r>
      <w:r>
        <w:t>I</w:t>
      </w:r>
      <w:r w:rsidR="00133BEE">
        <w:t xml:space="preserve">t is on the </w:t>
      </w:r>
      <w:hyperlink r:id="rId10" w:history="1">
        <w:r w:rsidR="00133BEE" w:rsidRPr="00133BEE">
          <w:rPr>
            <w:rStyle w:val="Hyperlink"/>
          </w:rPr>
          <w:t>website under Cla</w:t>
        </w:r>
        <w:r w:rsidR="00133BEE" w:rsidRPr="00133BEE">
          <w:rPr>
            <w:rStyle w:val="Hyperlink"/>
          </w:rPr>
          <w:t>s</w:t>
        </w:r>
        <w:r w:rsidR="00133BEE" w:rsidRPr="00133BEE">
          <w:rPr>
            <w:rStyle w:val="Hyperlink"/>
          </w:rPr>
          <w:t>s 2 (in red)</w:t>
        </w:r>
      </w:hyperlink>
      <w:r>
        <w:t xml:space="preserve"> (the students also received a hard copy in class). </w:t>
      </w:r>
      <w:r w:rsidR="00732C91">
        <w:t xml:space="preserve">We will touch the history of the Church’s dealings with science, in particular the Galileo affair. </w:t>
      </w:r>
      <w:r w:rsidR="00297D86">
        <w:t xml:space="preserve"> </w:t>
      </w:r>
    </w:p>
    <w:p w14:paraId="2354CD4F" w14:textId="77777777" w:rsidR="00297D86" w:rsidRDefault="00297D86" w:rsidP="00297D86"/>
    <w:p w14:paraId="60FCA27B" w14:textId="487E4E17" w:rsidR="00D04C51" w:rsidRDefault="00D04C51" w:rsidP="00D04C51">
      <w:pPr>
        <w:jc w:val="center"/>
      </w:pPr>
      <w:r>
        <w:t>Final Comments</w:t>
      </w:r>
    </w:p>
    <w:p w14:paraId="30869994" w14:textId="36BE98B6" w:rsidR="00D04C51" w:rsidRDefault="00D04C51" w:rsidP="00D04C51">
      <w:pPr>
        <w:jc w:val="center"/>
      </w:pPr>
    </w:p>
    <w:p w14:paraId="48F53EB5" w14:textId="36D36AE6" w:rsidR="00D04C51" w:rsidRDefault="00D04C51" w:rsidP="00D04C51">
      <w:r>
        <w:t xml:space="preserve">The students have a folder with the materials that we will be providing throughout the course. I believe that there will be several </w:t>
      </w:r>
      <w:r w:rsidR="00B57DFF">
        <w:t xml:space="preserve">short </w:t>
      </w:r>
      <w:r>
        <w:t xml:space="preserve">papers each </w:t>
      </w:r>
      <w:proofErr w:type="gramStart"/>
      <w:r>
        <w:t xml:space="preserve">class </w:t>
      </w:r>
      <w:r w:rsidR="00B57DFF">
        <w:t xml:space="preserve"> –</w:t>
      </w:r>
      <w:proofErr w:type="gramEnd"/>
      <w:r w:rsidR="00B57DFF">
        <w:t xml:space="preserve"> none more than two or three pages long.</w:t>
      </w:r>
      <w:r>
        <w:t xml:space="preserve"> These will provide a handy resource for future use.</w:t>
      </w:r>
    </w:p>
    <w:p w14:paraId="3F505DD8" w14:textId="092CECDB" w:rsidR="00D04C51" w:rsidRDefault="00D04C51" w:rsidP="00D04C51"/>
    <w:p w14:paraId="1B8748AE" w14:textId="63EC1A54" w:rsidR="00D04C51" w:rsidRDefault="00D04C51" w:rsidP="00D04C51">
      <w:r>
        <w:t>We also provided paper for notetaking. Hopefully, the students will take notes because much of what we say</w:t>
      </w:r>
      <w:r w:rsidR="00195DCD">
        <w:t>,</w:t>
      </w:r>
      <w:r>
        <w:t xml:space="preserve"> and they see on the screens</w:t>
      </w:r>
      <w:r w:rsidR="00195DCD">
        <w:t>,</w:t>
      </w:r>
      <w:r>
        <w:t xml:space="preserve"> will not be in their folders.</w:t>
      </w:r>
    </w:p>
    <w:p w14:paraId="455F9A18" w14:textId="37FDC5FD" w:rsidR="00D04C51" w:rsidRDefault="00D04C51" w:rsidP="00D04C51"/>
    <w:p w14:paraId="1DA152F4" w14:textId="6B526596" w:rsidR="00B57DFF" w:rsidRDefault="00B57DFF" w:rsidP="00D04C51">
      <w:r>
        <w:t>It was a great class. Hopefully there was some discussion at the dinner table about it. A question for pondering: “What do CSI blood splatter experts and Monsignor George</w:t>
      </w:r>
      <w:r w:rsidR="004C0293">
        <w:t>s</w:t>
      </w:r>
      <w:r>
        <w:t xml:space="preserve"> </w:t>
      </w:r>
      <w:proofErr w:type="spellStart"/>
      <w:r>
        <w:t>LeMa</w:t>
      </w:r>
      <w:r w:rsidR="00DE4678">
        <w:t>i</w:t>
      </w:r>
      <w:r>
        <w:t>tre</w:t>
      </w:r>
      <w:proofErr w:type="spellEnd"/>
      <w:r>
        <w:t xml:space="preserve"> have in common?”</w:t>
      </w:r>
    </w:p>
    <w:p w14:paraId="564D76A7" w14:textId="77777777" w:rsidR="00D04C51" w:rsidRDefault="00D04C51" w:rsidP="00D04C51"/>
    <w:sectPr w:rsidR="00D04C51" w:rsidSect="002651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7E03C7"/>
    <w:multiLevelType w:val="hybridMultilevel"/>
    <w:tmpl w:val="C9182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4C"/>
    <w:rsid w:val="00016BAA"/>
    <w:rsid w:val="000233C5"/>
    <w:rsid w:val="0007730B"/>
    <w:rsid w:val="00122E22"/>
    <w:rsid w:val="00133BEE"/>
    <w:rsid w:val="00195DCD"/>
    <w:rsid w:val="0026518A"/>
    <w:rsid w:val="00297D86"/>
    <w:rsid w:val="00381BB6"/>
    <w:rsid w:val="004C0293"/>
    <w:rsid w:val="004F4D1C"/>
    <w:rsid w:val="00732C91"/>
    <w:rsid w:val="008E1163"/>
    <w:rsid w:val="00955E4C"/>
    <w:rsid w:val="009633B9"/>
    <w:rsid w:val="009A478D"/>
    <w:rsid w:val="00A26571"/>
    <w:rsid w:val="00B57DFF"/>
    <w:rsid w:val="00D04C51"/>
    <w:rsid w:val="00D83631"/>
    <w:rsid w:val="00DE4678"/>
    <w:rsid w:val="00F6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BF906"/>
  <w15:chartTrackingRefBased/>
  <w15:docId w15:val="{7D6AB023-1AF1-B44A-8AA8-AB7DC1716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5E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5E4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97D8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97D8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rediblecatholic.com/12ppt/7E-P2-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rediblecatholic.com/the-7-essential-modules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obgerrilaird.com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bobgerrilaird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obgerrilaird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695</Words>
  <Characters>3964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4</cp:revision>
  <cp:lastPrinted>2021-09-13T00:46:00Z</cp:lastPrinted>
  <dcterms:created xsi:type="dcterms:W3CDTF">2021-09-13T18:34:00Z</dcterms:created>
  <dcterms:modified xsi:type="dcterms:W3CDTF">2021-09-13T19:52:00Z</dcterms:modified>
</cp:coreProperties>
</file>